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9A4B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rFonts w:cs="ＭＳ ゴシック" w:hint="eastAsia"/>
          <w:color w:val="auto"/>
        </w:rPr>
        <w:t>別記第</w:t>
      </w:r>
      <w:r w:rsidRPr="009F15AC">
        <w:rPr>
          <w:color w:val="auto"/>
        </w:rPr>
        <w:t>4</w:t>
      </w:r>
      <w:r w:rsidR="00000122" w:rsidRPr="009F15AC">
        <w:rPr>
          <w:rFonts w:hint="eastAsia"/>
          <w:color w:val="auto"/>
        </w:rPr>
        <w:t>（第</w:t>
      </w:r>
      <w:r w:rsidR="00000122" w:rsidRPr="009F15AC">
        <w:rPr>
          <w:color w:val="auto"/>
        </w:rPr>
        <w:t>11</w:t>
      </w:r>
      <w:r w:rsidR="00000122" w:rsidRPr="009F15AC">
        <w:rPr>
          <w:rFonts w:hint="eastAsia"/>
          <w:color w:val="auto"/>
        </w:rPr>
        <w:t>条関係）</w:t>
      </w:r>
    </w:p>
    <w:p w14:paraId="4EBEF707" w14:textId="77777777" w:rsidR="00D75B01" w:rsidRPr="009F15AC" w:rsidRDefault="00D75B01">
      <w:pPr>
        <w:adjustRightInd/>
        <w:spacing w:line="436" w:lineRule="exact"/>
        <w:jc w:val="center"/>
        <w:rPr>
          <w:color w:val="auto"/>
          <w:spacing w:val="10"/>
        </w:rPr>
      </w:pPr>
      <w:r w:rsidRPr="009F15AC">
        <w:rPr>
          <w:rFonts w:cs="ＭＳ ゴシック" w:hint="eastAsia"/>
          <w:color w:val="auto"/>
          <w:spacing w:val="4"/>
          <w:sz w:val="34"/>
          <w:szCs w:val="34"/>
        </w:rPr>
        <w:t>熊本大学不動産使用心得</w:t>
      </w:r>
    </w:p>
    <w:p w14:paraId="0F17A1D6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18A83D80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color w:val="auto"/>
        </w:rPr>
        <w:t>1</w:t>
      </w:r>
      <w:r w:rsidRPr="009F15AC">
        <w:rPr>
          <w:rFonts w:cs="ＭＳ ゴシック" w:hint="eastAsia"/>
          <w:color w:val="auto"/>
        </w:rPr>
        <w:t xml:space="preserve">　</w:t>
      </w:r>
      <w:r w:rsidR="001557FC" w:rsidRPr="009F15AC">
        <w:rPr>
          <w:rFonts w:cs="ＭＳ ゴシック" w:hint="eastAsia"/>
          <w:color w:val="auto"/>
        </w:rPr>
        <w:t>払い込みされた貸付料は原則として返還しませんので、ご注意ください。</w:t>
      </w:r>
    </w:p>
    <w:p w14:paraId="094C182B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4747D3BB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2</w:t>
      </w:r>
      <w:r w:rsidR="00000122" w:rsidRPr="009F15AC">
        <w:rPr>
          <w:rFonts w:cs="ＭＳ ゴシック" w:hint="eastAsia"/>
          <w:color w:val="auto"/>
        </w:rPr>
        <w:t xml:space="preserve">　貸付</w:t>
      </w:r>
      <w:r w:rsidRPr="009F15AC">
        <w:rPr>
          <w:rFonts w:cs="ＭＳ ゴシック" w:hint="eastAsia"/>
          <w:color w:val="auto"/>
        </w:rPr>
        <w:t>料を指定期日までに支払わないときは、その翌日から納入の日までの日数　に応じ</w:t>
      </w:r>
      <w:r w:rsidR="0005781D" w:rsidRPr="00E4729C">
        <w:rPr>
          <w:rFonts w:cs="ＭＳ ゴシック" w:hint="eastAsia"/>
          <w:color w:val="000000" w:themeColor="text1"/>
        </w:rPr>
        <w:t>法定</w:t>
      </w:r>
      <w:r w:rsidR="00FD7C61" w:rsidRPr="00E4729C">
        <w:rPr>
          <w:rFonts w:cs="ＭＳ ゴシック" w:hint="eastAsia"/>
          <w:color w:val="000000" w:themeColor="text1"/>
        </w:rPr>
        <w:t>利率</w:t>
      </w:r>
      <w:r w:rsidR="00096DD5" w:rsidRPr="00E4729C">
        <w:rPr>
          <w:rFonts w:cs="ＭＳ ゴシック" w:hint="eastAsia"/>
          <w:color w:val="000000" w:themeColor="text1"/>
        </w:rPr>
        <w:t>による延滞金を</w:t>
      </w:r>
      <w:r w:rsidRPr="009F15AC">
        <w:rPr>
          <w:rFonts w:cs="ＭＳ ゴシック" w:hint="eastAsia"/>
          <w:color w:val="auto"/>
        </w:rPr>
        <w:t>支払わなければなりません。</w:t>
      </w:r>
    </w:p>
    <w:p w14:paraId="299289EC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75C1E62B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color w:val="auto"/>
        </w:rPr>
        <w:t>3</w:t>
      </w:r>
      <w:r w:rsidRPr="009F15AC">
        <w:rPr>
          <w:rFonts w:cs="ＭＳ ゴシック" w:hint="eastAsia"/>
          <w:color w:val="auto"/>
        </w:rPr>
        <w:t xml:space="preserve">　使用を承認した理由は、以下のいずれかに該当するものです。</w:t>
      </w:r>
    </w:p>
    <w:p w14:paraId="2AA7EBBF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rFonts w:cs="ＭＳ ゴシック" w:hint="eastAsia"/>
          <w:color w:val="auto"/>
        </w:rPr>
        <w:t xml:space="preserve">　　　イ　公共的な講演会、研究会等のために使用する場合</w:t>
      </w:r>
    </w:p>
    <w:p w14:paraId="070BB610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rFonts w:cs="ＭＳ ゴシック" w:hint="eastAsia"/>
          <w:color w:val="auto"/>
        </w:rPr>
        <w:t xml:space="preserve">　　　ロ　公共的なスポーツ大会等のために使用する場合</w:t>
      </w:r>
    </w:p>
    <w:p w14:paraId="675435B6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rFonts w:cs="ＭＳ ゴシック" w:hint="eastAsia"/>
          <w:color w:val="auto"/>
        </w:rPr>
        <w:t xml:space="preserve">　　　ハ　その他学長が認める場合</w:t>
      </w:r>
    </w:p>
    <w:p w14:paraId="249D8646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rFonts w:cs="ＭＳ ゴシック" w:hint="eastAsia"/>
          <w:color w:val="auto"/>
        </w:rPr>
        <w:t xml:space="preserve">　使用に当たっては、賃貸借物件を申込みの目的以外に使用してはいけません。</w:t>
      </w:r>
    </w:p>
    <w:p w14:paraId="4A34E845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6ABF8BC9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color w:val="auto"/>
        </w:rPr>
        <w:t>4</w:t>
      </w:r>
      <w:r w:rsidRPr="009F15AC">
        <w:rPr>
          <w:rFonts w:cs="ＭＳ ゴシック" w:hint="eastAsia"/>
          <w:color w:val="auto"/>
        </w:rPr>
        <w:t xml:space="preserve">　使用する物件を転貸ししてはいけません。</w:t>
      </w:r>
    </w:p>
    <w:p w14:paraId="51628D5D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4CD5FF7A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5</w:t>
      </w:r>
      <w:r w:rsidR="00000122" w:rsidRPr="009F15AC">
        <w:rPr>
          <w:rFonts w:cs="ＭＳ ゴシック" w:hint="eastAsia"/>
          <w:color w:val="auto"/>
        </w:rPr>
        <w:t xml:space="preserve">　貸付</w:t>
      </w:r>
      <w:r w:rsidRPr="009F15AC">
        <w:rPr>
          <w:rFonts w:cs="ＭＳ ゴシック" w:hint="eastAsia"/>
          <w:color w:val="auto"/>
        </w:rPr>
        <w:t>期間が満了したときは、賃貸借物件を原状に回復して返還しなければなり　ません。</w:t>
      </w:r>
    </w:p>
    <w:p w14:paraId="48B6CB3A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279F5D18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6</w:t>
      </w:r>
      <w:r w:rsidRPr="009F15AC">
        <w:rPr>
          <w:rFonts w:cs="ＭＳ ゴシック" w:hint="eastAsia"/>
          <w:color w:val="auto"/>
        </w:rPr>
        <w:t xml:space="preserve">　使用を承認された方の責に帰する事由により、当該物件の全部又は一部を滅失　又はき損したときは、当該滅失又はき損による使用を承認された物件の損害額に　相当する金額を損害賠償として支払わなければなりません。ただし、賃貸借物件　を原状回復した場合は、支払う必要はありません。</w:t>
      </w:r>
    </w:p>
    <w:p w14:paraId="27C32036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03B77DD4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7</w:t>
      </w:r>
      <w:r w:rsidRPr="009F15AC">
        <w:rPr>
          <w:rFonts w:cs="ＭＳ ゴシック" w:hint="eastAsia"/>
          <w:color w:val="auto"/>
        </w:rPr>
        <w:t xml:space="preserve">　</w:t>
      </w:r>
      <w:r w:rsidRPr="009F15AC">
        <w:rPr>
          <w:color w:val="auto"/>
        </w:rPr>
        <w:t>6</w:t>
      </w:r>
      <w:r w:rsidRPr="009F15AC">
        <w:rPr>
          <w:rFonts w:cs="ＭＳ ゴシック" w:hint="eastAsia"/>
          <w:color w:val="auto"/>
        </w:rPr>
        <w:t>に掲げる場合のほか、使用を承認された方は、本心</w:t>
      </w:r>
      <w:r w:rsidR="00000122" w:rsidRPr="009F15AC">
        <w:rPr>
          <w:rFonts w:cs="ＭＳ ゴシック" w:hint="eastAsia"/>
          <w:color w:val="auto"/>
        </w:rPr>
        <w:t>得に定める義務を履行し　ないため損害を与えたときは、その損害額に</w:t>
      </w:r>
      <w:r w:rsidRPr="009F15AC">
        <w:rPr>
          <w:rFonts w:cs="ＭＳ ゴシック" w:hint="eastAsia"/>
          <w:color w:val="auto"/>
        </w:rPr>
        <w:t>相当する金額を損害賠償として支払　わなければなりません。</w:t>
      </w:r>
    </w:p>
    <w:p w14:paraId="3162E90F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3A93C362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8</w:t>
      </w:r>
      <w:r w:rsidRPr="009F15AC">
        <w:rPr>
          <w:rFonts w:cs="ＭＳ ゴシック" w:hint="eastAsia"/>
          <w:color w:val="auto"/>
        </w:rPr>
        <w:t xml:space="preserve">　自家用車等車両の乗入れ駐車は、禁止していますので参加者等に周知してく　　ださい。</w:t>
      </w:r>
    </w:p>
    <w:p w14:paraId="51BB65C2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1D3BB78B" w14:textId="77777777" w:rsidR="00D75B01" w:rsidRPr="009F15AC" w:rsidRDefault="00D75B01" w:rsidP="00D75B01">
      <w:pPr>
        <w:adjustRightInd/>
        <w:ind w:left="130" w:hangingChars="50" w:hanging="130"/>
        <w:rPr>
          <w:color w:val="auto"/>
          <w:spacing w:val="10"/>
        </w:rPr>
      </w:pPr>
      <w:r w:rsidRPr="009F15AC">
        <w:rPr>
          <w:color w:val="auto"/>
        </w:rPr>
        <w:t>9</w:t>
      </w:r>
      <w:r w:rsidRPr="009F15AC">
        <w:rPr>
          <w:rFonts w:cs="ＭＳ ゴシック" w:hint="eastAsia"/>
          <w:color w:val="auto"/>
        </w:rPr>
        <w:t xml:space="preserve">　黒髪キャンパスの赤門</w:t>
      </w:r>
      <w:r w:rsidRPr="009F15AC">
        <w:rPr>
          <w:color w:val="auto"/>
        </w:rPr>
        <w:t>(</w:t>
      </w:r>
      <w:r w:rsidRPr="009F15AC">
        <w:rPr>
          <w:rFonts w:cs="ＭＳ ゴシック" w:hint="eastAsia"/>
          <w:color w:val="auto"/>
        </w:rPr>
        <w:t>赤煉瓦造りの門</w:t>
      </w:r>
      <w:r w:rsidRPr="009F15AC">
        <w:rPr>
          <w:color w:val="auto"/>
        </w:rPr>
        <w:t>)</w:t>
      </w:r>
      <w:r w:rsidRPr="009F15AC">
        <w:rPr>
          <w:rFonts w:cs="ＭＳ ゴシック" w:hint="eastAsia"/>
          <w:color w:val="auto"/>
        </w:rPr>
        <w:t>等、国の重要文化財に指定されている建物等は特に、看板を立て掛けたりポスターを貼ったりしてはいけません。</w:t>
      </w:r>
    </w:p>
    <w:p w14:paraId="16FD10D6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057BA435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color w:val="auto"/>
        </w:rPr>
        <w:t>10</w:t>
      </w:r>
      <w:r w:rsidRPr="009F15AC">
        <w:rPr>
          <w:rFonts w:cs="ＭＳ ゴシック" w:hint="eastAsia"/>
          <w:color w:val="auto"/>
        </w:rPr>
        <w:t xml:space="preserve">　終了後は、整理、清掃、消灯、戸締まりの確認を行ってください。</w:t>
      </w:r>
    </w:p>
    <w:p w14:paraId="73573D26" w14:textId="77777777" w:rsidR="00D75B01" w:rsidRPr="009F15AC" w:rsidRDefault="00D75B01">
      <w:pPr>
        <w:adjustRightInd/>
        <w:rPr>
          <w:color w:val="auto"/>
          <w:spacing w:val="10"/>
        </w:rPr>
      </w:pPr>
    </w:p>
    <w:p w14:paraId="74D1C7F9" w14:textId="77777777" w:rsidR="00D75B01" w:rsidRPr="009F15AC" w:rsidRDefault="00D75B01">
      <w:pPr>
        <w:adjustRightInd/>
        <w:rPr>
          <w:color w:val="auto"/>
          <w:spacing w:val="10"/>
        </w:rPr>
      </w:pPr>
      <w:r w:rsidRPr="009F15AC">
        <w:rPr>
          <w:color w:val="auto"/>
        </w:rPr>
        <w:t>11</w:t>
      </w:r>
      <w:r w:rsidRPr="009F15AC">
        <w:rPr>
          <w:rFonts w:cs="ＭＳ ゴシック" w:hint="eastAsia"/>
          <w:color w:val="auto"/>
        </w:rPr>
        <w:t xml:space="preserve">　使用に当たっては、</w:t>
      </w:r>
      <w:r w:rsidRPr="009F15AC">
        <w:rPr>
          <w:color w:val="auto"/>
        </w:rPr>
        <w:t>1</w:t>
      </w:r>
      <w:r w:rsidRPr="009F15AC">
        <w:rPr>
          <w:rFonts w:cs="ＭＳ ゴシック" w:hint="eastAsia"/>
          <w:color w:val="auto"/>
        </w:rPr>
        <w:t>～</w:t>
      </w:r>
      <w:r w:rsidRPr="009F15AC">
        <w:rPr>
          <w:color w:val="auto"/>
        </w:rPr>
        <w:t>10</w:t>
      </w:r>
      <w:r w:rsidR="00000122" w:rsidRPr="009F15AC">
        <w:rPr>
          <w:rFonts w:cs="ＭＳ ゴシック" w:hint="eastAsia"/>
          <w:color w:val="auto"/>
        </w:rPr>
        <w:t>のほか本学担当職員</w:t>
      </w:r>
      <w:r w:rsidRPr="009F15AC">
        <w:rPr>
          <w:rFonts w:cs="ＭＳ ゴシック" w:hint="eastAsia"/>
          <w:color w:val="auto"/>
        </w:rPr>
        <w:t>の指示に従ってください。</w:t>
      </w:r>
    </w:p>
    <w:sectPr w:rsidR="00D75B01" w:rsidRPr="009F15AC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331" w14:textId="77777777" w:rsidR="009A7A55" w:rsidRDefault="009A7A55">
      <w:r>
        <w:separator/>
      </w:r>
    </w:p>
  </w:endnote>
  <w:endnote w:type="continuationSeparator" w:id="0">
    <w:p w14:paraId="4EAA3329" w14:textId="77777777" w:rsidR="009A7A55" w:rsidRDefault="009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8E53" w14:textId="77777777" w:rsidR="009A7A55" w:rsidRDefault="009A7A5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497C8E6" w14:textId="77777777" w:rsidR="009A7A55" w:rsidRDefault="009A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01"/>
    <w:rsid w:val="00000122"/>
    <w:rsid w:val="0005781D"/>
    <w:rsid w:val="00096DD5"/>
    <w:rsid w:val="000B6B1D"/>
    <w:rsid w:val="000C24E4"/>
    <w:rsid w:val="00115001"/>
    <w:rsid w:val="001557FC"/>
    <w:rsid w:val="002058C1"/>
    <w:rsid w:val="002469FF"/>
    <w:rsid w:val="002B1EE4"/>
    <w:rsid w:val="002E2A57"/>
    <w:rsid w:val="00666987"/>
    <w:rsid w:val="006C30E0"/>
    <w:rsid w:val="007044A9"/>
    <w:rsid w:val="00724EB9"/>
    <w:rsid w:val="00884D7B"/>
    <w:rsid w:val="00943D9E"/>
    <w:rsid w:val="009A7A55"/>
    <w:rsid w:val="009F15AC"/>
    <w:rsid w:val="00BF7131"/>
    <w:rsid w:val="00CF242E"/>
    <w:rsid w:val="00D75B01"/>
    <w:rsid w:val="00E4729C"/>
    <w:rsid w:val="00F63773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33748"/>
  <w14:defaultImageDpi w14:val="0"/>
  <w15:docId w15:val="{DC0F2688-7288-4216-BE11-9C24F575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57FC"/>
    <w:rPr>
      <w:rFonts w:eastAsia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5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57FC"/>
    <w:rPr>
      <w:rFonts w:eastAsia="ＭＳ ゴシック"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096DD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96DD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96DD5"/>
    <w:rPr>
      <w:rFonts w:eastAsia="ＭＳ ゴシック" w:cs="Times New Roman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96DD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96DD5"/>
    <w:rPr>
      <w:rFonts w:eastAsia="ＭＳ ゴシック" w:cs="Times New Roman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96DD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96DD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Company>熊本大学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</dc:title>
  <dc:subject/>
  <dc:creator>株式会社 ジャストシステム</dc:creator>
  <cp:keywords/>
  <dc:description/>
  <cp:lastModifiedBy>春口　奈穂</cp:lastModifiedBy>
  <cp:revision>2</cp:revision>
  <cp:lastPrinted>2020-07-09T04:25:00Z</cp:lastPrinted>
  <dcterms:created xsi:type="dcterms:W3CDTF">2025-03-11T05:53:00Z</dcterms:created>
  <dcterms:modified xsi:type="dcterms:W3CDTF">2025-03-11T05:53:00Z</dcterms:modified>
</cp:coreProperties>
</file>