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B4BF" w14:textId="77777777" w:rsidR="006359C2" w:rsidRPr="00150B19" w:rsidRDefault="00150B19">
      <w:pPr>
        <w:adjustRightInd/>
        <w:spacing w:line="402"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別表第1</w:t>
      </w:r>
    </w:p>
    <w:p w14:paraId="70ACB8A8" w14:textId="77777777" w:rsidR="006359C2" w:rsidRPr="00150B19" w:rsidRDefault="006359C2" w:rsidP="00E031AF">
      <w:pPr>
        <w:adjustRightInd/>
        <w:spacing w:line="402" w:lineRule="exact"/>
        <w:ind w:firstLineChars="100" w:firstLine="216"/>
        <w:rPr>
          <w:rFonts w:asciiTheme="minorEastAsia" w:eastAsiaTheme="minorEastAsia" w:hAnsiTheme="minorEastAsia" w:cs="Times New Roman"/>
          <w:spacing w:val="4"/>
        </w:rPr>
      </w:pPr>
      <w:r w:rsidRPr="00150B19">
        <w:rPr>
          <w:rFonts w:asciiTheme="minorEastAsia" w:eastAsiaTheme="minorEastAsia" w:hAnsiTheme="minorEastAsia" w:hint="eastAsia"/>
        </w:rPr>
        <w:t>「情報提供の方法により開示する情報」</w:t>
      </w:r>
    </w:p>
    <w:p w14:paraId="2D350ADB" w14:textId="77777777" w:rsidR="006359C2" w:rsidRPr="00150B19" w:rsidRDefault="006359C2">
      <w:pPr>
        <w:adjustRightInd/>
        <w:rPr>
          <w:rFonts w:asciiTheme="minorEastAsia" w:eastAsiaTheme="minorEastAsia" w:hAnsiTheme="minorEastAsia" w:cs="Times New Roman"/>
          <w:spacing w:val="4"/>
        </w:rPr>
      </w:pP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5"/>
        <w:gridCol w:w="2693"/>
        <w:gridCol w:w="2410"/>
      </w:tblGrid>
      <w:tr w:rsidR="0042014D" w:rsidRPr="00150B19" w14:paraId="18A988C3" w14:textId="77777777" w:rsidTr="0042014D">
        <w:trPr>
          <w:gridAfter w:val="2"/>
          <w:wAfter w:w="5103" w:type="dxa"/>
          <w:trHeight w:val="370"/>
        </w:trPr>
        <w:tc>
          <w:tcPr>
            <w:tcW w:w="4253" w:type="dxa"/>
            <w:gridSpan w:val="2"/>
            <w:tcBorders>
              <w:top w:val="single" w:sz="18" w:space="0" w:color="000000"/>
              <w:left w:val="single" w:sz="18" w:space="0" w:color="000000"/>
              <w:bottom w:val="single" w:sz="18" w:space="0" w:color="000000"/>
              <w:right w:val="single" w:sz="18" w:space="0" w:color="000000"/>
            </w:tcBorders>
          </w:tcPr>
          <w:p w14:paraId="66EE36EB" w14:textId="77777777" w:rsidR="0042014D" w:rsidRPr="00150B19" w:rsidRDefault="0042014D" w:rsidP="00E031AF">
            <w:pPr>
              <w:rPr>
                <w:rFonts w:cs="Times New Roman"/>
                <w:spacing w:val="4"/>
              </w:rPr>
            </w:pPr>
            <w:r w:rsidRPr="00150B19">
              <w:rPr>
                <w:rFonts w:hint="eastAsia"/>
              </w:rPr>
              <w:t>（１）自主的・積極的に開示する情報</w:t>
            </w:r>
          </w:p>
        </w:tc>
      </w:tr>
      <w:tr w:rsidR="0042014D" w:rsidRPr="00150B19" w14:paraId="761D1078" w14:textId="77777777" w:rsidTr="0042014D">
        <w:trPr>
          <w:trHeight w:val="370"/>
        </w:trPr>
        <w:tc>
          <w:tcPr>
            <w:tcW w:w="2268" w:type="dxa"/>
            <w:tcBorders>
              <w:top w:val="single" w:sz="18" w:space="0" w:color="000000"/>
              <w:left w:val="single" w:sz="18" w:space="0" w:color="000000"/>
              <w:bottom w:val="single" w:sz="18" w:space="0" w:color="000000"/>
              <w:right w:val="single" w:sz="4" w:space="0" w:color="000000"/>
            </w:tcBorders>
          </w:tcPr>
          <w:p w14:paraId="3AF071C3" w14:textId="77777777" w:rsidR="0042014D" w:rsidRPr="00150B19" w:rsidRDefault="0042014D" w:rsidP="00E031AF">
            <w:pPr>
              <w:jc w:val="center"/>
              <w:rPr>
                <w:rFonts w:cs="Times New Roman"/>
                <w:spacing w:val="4"/>
              </w:rPr>
            </w:pPr>
            <w:r w:rsidRPr="00150B19">
              <w:rPr>
                <w:rFonts w:hint="eastAsia"/>
              </w:rPr>
              <w:t>開示情報の種類</w:t>
            </w:r>
          </w:p>
        </w:tc>
        <w:tc>
          <w:tcPr>
            <w:tcW w:w="4678" w:type="dxa"/>
            <w:gridSpan w:val="2"/>
            <w:tcBorders>
              <w:top w:val="single" w:sz="18" w:space="0" w:color="000000"/>
              <w:left w:val="single" w:sz="4" w:space="0" w:color="000000"/>
              <w:bottom w:val="single" w:sz="18" w:space="0" w:color="000000"/>
              <w:right w:val="single" w:sz="4" w:space="0" w:color="000000"/>
            </w:tcBorders>
          </w:tcPr>
          <w:p w14:paraId="35492646" w14:textId="77777777" w:rsidR="0042014D" w:rsidRPr="00150B19" w:rsidRDefault="0042014D" w:rsidP="00E031AF">
            <w:pPr>
              <w:jc w:val="center"/>
              <w:rPr>
                <w:rFonts w:cs="Times New Roman"/>
                <w:spacing w:val="4"/>
              </w:rPr>
            </w:pPr>
            <w:r>
              <w:rPr>
                <w:rFonts w:hint="eastAsia"/>
              </w:rPr>
              <w:t>開示内</w:t>
            </w:r>
            <w:r w:rsidRPr="00150B19">
              <w:rPr>
                <w:rFonts w:hint="eastAsia"/>
              </w:rPr>
              <w:t>容</w:t>
            </w:r>
          </w:p>
        </w:tc>
        <w:tc>
          <w:tcPr>
            <w:tcW w:w="2410" w:type="dxa"/>
            <w:tcBorders>
              <w:top w:val="single" w:sz="18" w:space="0" w:color="000000"/>
              <w:left w:val="single" w:sz="4" w:space="0" w:color="000000"/>
              <w:bottom w:val="single" w:sz="18" w:space="0" w:color="000000"/>
              <w:right w:val="single" w:sz="18" w:space="0" w:color="000000"/>
            </w:tcBorders>
          </w:tcPr>
          <w:p w14:paraId="524E1C80" w14:textId="77777777" w:rsidR="0042014D" w:rsidRPr="00150B19" w:rsidRDefault="0042014D" w:rsidP="00E031AF">
            <w:pPr>
              <w:jc w:val="center"/>
              <w:rPr>
                <w:rFonts w:cs="Times New Roman"/>
                <w:spacing w:val="4"/>
              </w:rPr>
            </w:pPr>
            <w:r>
              <w:rPr>
                <w:rFonts w:hint="eastAsia"/>
              </w:rPr>
              <w:t>開示方</w:t>
            </w:r>
            <w:r w:rsidRPr="00150B19">
              <w:rPr>
                <w:rFonts w:hint="eastAsia"/>
              </w:rPr>
              <w:t>法</w:t>
            </w:r>
          </w:p>
        </w:tc>
      </w:tr>
      <w:tr w:rsidR="0042014D" w:rsidRPr="00150B19" w14:paraId="42CBC79A" w14:textId="77777777" w:rsidTr="0042014D">
        <w:trPr>
          <w:trHeight w:val="1252"/>
        </w:trPr>
        <w:tc>
          <w:tcPr>
            <w:tcW w:w="2268" w:type="dxa"/>
            <w:tcBorders>
              <w:top w:val="single" w:sz="18" w:space="0" w:color="000000"/>
              <w:left w:val="single" w:sz="18" w:space="0" w:color="000000"/>
              <w:bottom w:val="single" w:sz="4" w:space="0" w:color="000000"/>
              <w:right w:val="single" w:sz="4" w:space="0" w:color="000000"/>
            </w:tcBorders>
          </w:tcPr>
          <w:p w14:paraId="540DCC9F" w14:textId="77777777" w:rsidR="0042014D" w:rsidRPr="00150B19" w:rsidRDefault="0042014D" w:rsidP="00A76855">
            <w:pPr>
              <w:suppressAutoHyphens/>
              <w:kinsoku w:val="0"/>
              <w:autoSpaceDE w:val="0"/>
              <w:autoSpaceDN w:val="0"/>
              <w:spacing w:line="280" w:lineRule="exact"/>
              <w:rPr>
                <w:rFonts w:asciiTheme="minorEastAsia" w:eastAsiaTheme="minorEastAsia" w:hAnsiTheme="minorEastAsia" w:cs="Times New Roman"/>
                <w:spacing w:val="4"/>
              </w:rPr>
            </w:pPr>
            <w:r>
              <w:rPr>
                <w:rFonts w:asciiTheme="minorEastAsia" w:eastAsiaTheme="minorEastAsia" w:hAnsiTheme="minorEastAsia" w:hint="eastAsia"/>
              </w:rPr>
              <w:t>①志願者数(中間集計)</w:t>
            </w:r>
          </w:p>
          <w:p w14:paraId="306FC182"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Pr>
                <w:rFonts w:asciiTheme="minorEastAsia" w:eastAsiaTheme="minorEastAsia" w:hAnsiTheme="minorEastAsia" w:cs="Times New Roman"/>
              </w:rPr>
              <w:t xml:space="preserve">      </w:t>
            </w:r>
            <w:r w:rsidRPr="00150B19">
              <w:rPr>
                <w:rFonts w:asciiTheme="minorEastAsia" w:eastAsiaTheme="minorEastAsia" w:hAnsiTheme="minorEastAsia" w:cs="Times New Roman"/>
              </w:rPr>
              <w:t xml:space="preserve">    </w:t>
            </w:r>
            <w:r>
              <w:rPr>
                <w:rFonts w:asciiTheme="minorEastAsia" w:eastAsiaTheme="minorEastAsia" w:hAnsiTheme="minorEastAsia" w:hint="eastAsia"/>
              </w:rPr>
              <w:t>(最終集計)</w:t>
            </w:r>
          </w:p>
          <w:p w14:paraId="4A5F7896"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②受験者数</w:t>
            </w:r>
            <w:r>
              <w:rPr>
                <w:rFonts w:asciiTheme="minorEastAsia" w:eastAsiaTheme="minorEastAsia" w:hAnsiTheme="minorEastAsia" w:cs="Times New Roman"/>
              </w:rPr>
              <w:t xml:space="preserve"> </w:t>
            </w:r>
          </w:p>
          <w:p w14:paraId="4BA1DC99"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③合格者数</w:t>
            </w:r>
          </w:p>
        </w:tc>
        <w:tc>
          <w:tcPr>
            <w:tcW w:w="4678" w:type="dxa"/>
            <w:gridSpan w:val="2"/>
            <w:tcBorders>
              <w:top w:val="single" w:sz="18" w:space="0" w:color="000000"/>
              <w:left w:val="single" w:sz="4" w:space="0" w:color="000000"/>
              <w:bottom w:val="single" w:sz="4" w:space="0" w:color="000000"/>
              <w:right w:val="single" w:sz="4" w:space="0" w:color="000000"/>
            </w:tcBorders>
          </w:tcPr>
          <w:p w14:paraId="1B98A5B6" w14:textId="72B3A242"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strike/>
                <w:color w:val="auto"/>
                <w:spacing w:val="4"/>
              </w:rPr>
            </w:pPr>
            <w:r>
              <w:rPr>
                <w:rFonts w:asciiTheme="minorEastAsia" w:eastAsiaTheme="minorEastAsia" w:hAnsiTheme="minorEastAsia" w:hint="eastAsia"/>
                <w:color w:val="auto"/>
              </w:rPr>
              <w:t>募集区分</w:t>
            </w:r>
            <w:r w:rsidRPr="00684481">
              <w:rPr>
                <w:rFonts w:asciiTheme="minorEastAsia" w:eastAsiaTheme="minorEastAsia" w:hAnsiTheme="minorEastAsia" w:hint="eastAsia"/>
                <w:color w:val="auto"/>
              </w:rPr>
              <w:t>（学部</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学環、学科</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課程、専攻別）</w:t>
            </w:r>
          </w:p>
        </w:tc>
        <w:tc>
          <w:tcPr>
            <w:tcW w:w="2410" w:type="dxa"/>
            <w:tcBorders>
              <w:top w:val="single" w:sz="18" w:space="0" w:color="000000"/>
              <w:left w:val="single" w:sz="4" w:space="0" w:color="000000"/>
              <w:bottom w:val="single" w:sz="4" w:space="0" w:color="000000"/>
              <w:right w:val="single" w:sz="18" w:space="0" w:color="000000"/>
            </w:tcBorders>
          </w:tcPr>
          <w:p w14:paraId="6B2769E2" w14:textId="77777777" w:rsidR="0042014D" w:rsidRDefault="0042014D" w:rsidP="0042014D">
            <w:pPr>
              <w:suppressAutoHyphens/>
              <w:wordWrap w:val="0"/>
              <w:autoSpaceDE w:val="0"/>
              <w:autoSpaceDN w:val="0"/>
              <w:spacing w:line="280" w:lineRule="exact"/>
              <w:rPr>
                <w:rFonts w:asciiTheme="minorEastAsia" w:eastAsiaTheme="minorEastAsia" w:hAnsiTheme="minorEastAsia"/>
                <w:color w:val="auto"/>
              </w:rPr>
            </w:pPr>
            <w:r w:rsidRPr="00150B19">
              <w:rPr>
                <w:rFonts w:asciiTheme="minorEastAsia" w:eastAsiaTheme="minorEastAsia" w:hAnsiTheme="minorEastAsia" w:hint="eastAsia"/>
                <w:color w:val="auto"/>
              </w:rPr>
              <w:t>入学者選抜要項</w:t>
            </w:r>
            <w:r w:rsidRPr="00150B19">
              <w:rPr>
                <w:rFonts w:asciiTheme="minorEastAsia" w:eastAsiaTheme="minorEastAsia" w:hAnsiTheme="minorEastAsia" w:hint="eastAsia"/>
                <w:color w:val="auto"/>
                <w:w w:val="66"/>
              </w:rPr>
              <w:t>、</w:t>
            </w:r>
            <w:r w:rsidRPr="00150B19">
              <w:rPr>
                <w:rFonts w:asciiTheme="minorEastAsia" w:eastAsiaTheme="minorEastAsia" w:hAnsiTheme="minorEastAsia" w:hint="eastAsia"/>
                <w:color w:val="auto"/>
              </w:rPr>
              <w:t>学生募集要項</w:t>
            </w:r>
            <w:r w:rsidRPr="00150B19">
              <w:rPr>
                <w:rFonts w:asciiTheme="minorEastAsia" w:eastAsiaTheme="minorEastAsia" w:hAnsiTheme="minorEastAsia" w:hint="eastAsia"/>
                <w:color w:val="auto"/>
                <w:w w:val="66"/>
              </w:rPr>
              <w:t>、</w:t>
            </w:r>
            <w:r w:rsidRPr="00150B19">
              <w:rPr>
                <w:rFonts w:asciiTheme="minorEastAsia" w:eastAsiaTheme="minorEastAsia" w:hAnsiTheme="minorEastAsia" w:hint="eastAsia"/>
                <w:color w:val="auto"/>
              </w:rPr>
              <w:t>熊本大学案内</w:t>
            </w:r>
            <w:r w:rsidRPr="00150B19">
              <w:rPr>
                <w:rFonts w:asciiTheme="minorEastAsia" w:eastAsiaTheme="minorEastAsia" w:hAnsiTheme="minorEastAsia" w:hint="eastAsia"/>
                <w:color w:val="auto"/>
                <w:w w:val="66"/>
              </w:rPr>
              <w:t>、</w:t>
            </w:r>
            <w:r w:rsidRPr="00150B19">
              <w:rPr>
                <w:rFonts w:asciiTheme="minorEastAsia" w:eastAsiaTheme="minorEastAsia" w:hAnsiTheme="minorEastAsia" w:hint="eastAsia"/>
                <w:color w:val="auto"/>
              </w:rPr>
              <w:t>熊本大学ホームページ</w:t>
            </w:r>
          </w:p>
          <w:p w14:paraId="4A19FF93" w14:textId="246A136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42014D">
              <w:rPr>
                <w:rFonts w:asciiTheme="minorEastAsia" w:eastAsiaTheme="minorEastAsia" w:hAnsiTheme="minorEastAsia" w:cs="Times New Roman" w:hint="eastAsia"/>
                <w:color w:val="auto"/>
                <w:spacing w:val="4"/>
              </w:rPr>
              <w:t>ただし、志願者数(中間集計)は、熊本大学ホームページで一般選抜に限り開示する。</w:t>
            </w:r>
          </w:p>
        </w:tc>
      </w:tr>
      <w:tr w:rsidR="0042014D" w:rsidRPr="00150B19" w14:paraId="43008B28" w14:textId="77777777" w:rsidTr="0042014D">
        <w:trPr>
          <w:trHeight w:val="826"/>
        </w:trPr>
        <w:tc>
          <w:tcPr>
            <w:tcW w:w="2268" w:type="dxa"/>
            <w:tcBorders>
              <w:top w:val="single" w:sz="4" w:space="0" w:color="000000"/>
              <w:left w:val="single" w:sz="18" w:space="0" w:color="000000"/>
              <w:bottom w:val="single" w:sz="4" w:space="0" w:color="000000"/>
              <w:right w:val="single" w:sz="4" w:space="0" w:color="000000"/>
            </w:tcBorders>
          </w:tcPr>
          <w:p w14:paraId="1EB54959"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④追加合格者数</w:t>
            </w:r>
          </w:p>
          <w:p w14:paraId="2BCB8C1D"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⑤入学者数</w:t>
            </w:r>
          </w:p>
          <w:p w14:paraId="3ACAF187"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⑥入学辞退者数</w:t>
            </w:r>
          </w:p>
        </w:tc>
        <w:tc>
          <w:tcPr>
            <w:tcW w:w="4678" w:type="dxa"/>
            <w:gridSpan w:val="2"/>
            <w:tcBorders>
              <w:top w:val="single" w:sz="4" w:space="0" w:color="000000"/>
              <w:left w:val="single" w:sz="4" w:space="0" w:color="000000"/>
              <w:bottom w:val="single" w:sz="4" w:space="0" w:color="000000"/>
              <w:right w:val="single" w:sz="4" w:space="0" w:color="000000"/>
            </w:tcBorders>
          </w:tcPr>
          <w:p w14:paraId="16A09C57" w14:textId="53431ED6"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Pr>
                <w:rFonts w:asciiTheme="minorEastAsia" w:eastAsiaTheme="minorEastAsia" w:hAnsiTheme="minorEastAsia" w:hint="eastAsia"/>
                <w:color w:val="auto"/>
              </w:rPr>
              <w:t>募集区分</w:t>
            </w:r>
            <w:r w:rsidRPr="00684481">
              <w:rPr>
                <w:rFonts w:asciiTheme="minorEastAsia" w:eastAsiaTheme="minorEastAsia" w:hAnsiTheme="minorEastAsia" w:hint="eastAsia"/>
                <w:color w:val="auto"/>
              </w:rPr>
              <w:t>（学部</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学環、学科</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課程、専攻別）</w:t>
            </w:r>
          </w:p>
          <w:p w14:paraId="2A9A7658" w14:textId="77777777"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tc>
        <w:tc>
          <w:tcPr>
            <w:tcW w:w="2410" w:type="dxa"/>
            <w:tcBorders>
              <w:top w:val="single" w:sz="4" w:space="0" w:color="000000"/>
              <w:left w:val="single" w:sz="4" w:space="0" w:color="000000"/>
              <w:bottom w:val="single" w:sz="4" w:space="0" w:color="000000"/>
              <w:right w:val="single" w:sz="18" w:space="0" w:color="000000"/>
            </w:tcBorders>
          </w:tcPr>
          <w:p w14:paraId="02BAE56A"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150B19">
              <w:rPr>
                <w:rFonts w:asciiTheme="minorEastAsia" w:eastAsiaTheme="minorEastAsia" w:hAnsiTheme="minorEastAsia" w:hint="eastAsia"/>
                <w:color w:val="auto"/>
              </w:rPr>
              <w:t>入学者選抜要項、学生募集要項、熊本大学ホームページ</w:t>
            </w:r>
          </w:p>
          <w:p w14:paraId="56FFC602"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tc>
      </w:tr>
      <w:tr w:rsidR="0042014D" w:rsidRPr="00150B19" w14:paraId="4C1AFB5B" w14:textId="77777777" w:rsidTr="0042014D">
        <w:trPr>
          <w:trHeight w:val="1652"/>
        </w:trPr>
        <w:tc>
          <w:tcPr>
            <w:tcW w:w="2268" w:type="dxa"/>
            <w:tcBorders>
              <w:top w:val="single" w:sz="4" w:space="0" w:color="000000"/>
              <w:left w:val="single" w:sz="18" w:space="0" w:color="000000"/>
              <w:bottom w:val="single" w:sz="4" w:space="0" w:color="000000"/>
              <w:right w:val="single" w:sz="4" w:space="0" w:color="000000"/>
            </w:tcBorders>
          </w:tcPr>
          <w:p w14:paraId="06E76430"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⑦試験問題</w:t>
            </w:r>
          </w:p>
          <w:p w14:paraId="75FB3311"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p>
        </w:tc>
        <w:tc>
          <w:tcPr>
            <w:tcW w:w="4678" w:type="dxa"/>
            <w:gridSpan w:val="2"/>
            <w:tcBorders>
              <w:top w:val="single" w:sz="4" w:space="0" w:color="000000"/>
              <w:left w:val="single" w:sz="4" w:space="0" w:color="000000"/>
              <w:bottom w:val="single" w:sz="4" w:space="0" w:color="000000"/>
              <w:right w:val="single" w:sz="4" w:space="0" w:color="000000"/>
            </w:tcBorders>
          </w:tcPr>
          <w:p w14:paraId="40E304C4" w14:textId="77777777"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684481">
              <w:rPr>
                <w:rFonts w:asciiTheme="minorEastAsia" w:eastAsiaTheme="minorEastAsia" w:hAnsiTheme="minorEastAsia" w:hint="eastAsia"/>
                <w:color w:val="auto"/>
              </w:rPr>
              <w:t>一般選抜（学力検査の教科・科目、小論文）</w:t>
            </w:r>
          </w:p>
          <w:p w14:paraId="4720DE7D" w14:textId="77777777" w:rsidR="0042014D" w:rsidRPr="0042014D" w:rsidRDefault="0042014D" w:rsidP="0042014D">
            <w:pPr>
              <w:suppressAutoHyphens/>
              <w:wordWrap w:val="0"/>
              <w:autoSpaceDE w:val="0"/>
              <w:autoSpaceDN w:val="0"/>
              <w:spacing w:line="280" w:lineRule="exact"/>
              <w:rPr>
                <w:rFonts w:asciiTheme="minorEastAsia" w:eastAsiaTheme="minorEastAsia" w:hAnsiTheme="minorEastAsia"/>
                <w:color w:val="auto"/>
              </w:rPr>
            </w:pPr>
            <w:r w:rsidRPr="0042014D">
              <w:rPr>
                <w:rFonts w:asciiTheme="minorEastAsia" w:eastAsiaTheme="minorEastAsia" w:hAnsiTheme="minorEastAsia" w:hint="eastAsia"/>
                <w:color w:val="auto"/>
              </w:rPr>
              <w:t>総合型選抜（学力検査の教科・科目、小論文）</w:t>
            </w:r>
          </w:p>
          <w:p w14:paraId="530446B6" w14:textId="77777777" w:rsidR="0042014D" w:rsidRPr="0042014D" w:rsidRDefault="0042014D" w:rsidP="0042014D">
            <w:pPr>
              <w:suppressAutoHyphens/>
              <w:wordWrap w:val="0"/>
              <w:autoSpaceDE w:val="0"/>
              <w:autoSpaceDN w:val="0"/>
              <w:spacing w:line="280" w:lineRule="exact"/>
              <w:rPr>
                <w:rFonts w:asciiTheme="minorEastAsia" w:eastAsiaTheme="minorEastAsia" w:hAnsiTheme="minorEastAsia"/>
                <w:color w:val="auto"/>
              </w:rPr>
            </w:pPr>
            <w:r w:rsidRPr="0042014D">
              <w:rPr>
                <w:rFonts w:asciiTheme="minorEastAsia" w:eastAsiaTheme="minorEastAsia" w:hAnsiTheme="minorEastAsia" w:hint="eastAsia"/>
                <w:color w:val="auto"/>
              </w:rPr>
              <w:t>学校推薦型選抜（学力検査の教科・科目、小論文）</w:t>
            </w:r>
          </w:p>
          <w:p w14:paraId="11E852E0" w14:textId="77777777" w:rsidR="0042014D" w:rsidRDefault="0042014D" w:rsidP="0042014D">
            <w:pPr>
              <w:suppressAutoHyphens/>
              <w:wordWrap w:val="0"/>
              <w:autoSpaceDE w:val="0"/>
              <w:autoSpaceDN w:val="0"/>
              <w:spacing w:line="280" w:lineRule="exact"/>
              <w:rPr>
                <w:rFonts w:asciiTheme="minorEastAsia" w:eastAsiaTheme="minorEastAsia" w:hAnsiTheme="minorEastAsia"/>
                <w:color w:val="auto"/>
              </w:rPr>
            </w:pPr>
            <w:r w:rsidRPr="0042014D">
              <w:rPr>
                <w:rFonts w:asciiTheme="minorEastAsia" w:eastAsiaTheme="minorEastAsia" w:hAnsiTheme="minorEastAsia" w:hint="eastAsia"/>
                <w:color w:val="auto"/>
              </w:rPr>
              <w:t>社会人選抜（学力検査の教科・科目、小論文）</w:t>
            </w:r>
          </w:p>
          <w:p w14:paraId="4829B85B" w14:textId="00BA9B66"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684481">
              <w:rPr>
                <w:rFonts w:asciiTheme="minorEastAsia" w:eastAsiaTheme="minorEastAsia" w:hAnsiTheme="minorEastAsia" w:hint="eastAsia"/>
                <w:color w:val="auto"/>
              </w:rPr>
              <w:t>私費外国人留学生選抜（学力検査の教科・科目、小論文）</w:t>
            </w:r>
          </w:p>
        </w:tc>
        <w:tc>
          <w:tcPr>
            <w:tcW w:w="2410" w:type="dxa"/>
            <w:tcBorders>
              <w:top w:val="single" w:sz="4" w:space="0" w:color="000000"/>
              <w:left w:val="single" w:sz="4" w:space="0" w:color="000000"/>
              <w:bottom w:val="single" w:sz="4" w:space="0" w:color="000000"/>
              <w:right w:val="single" w:sz="18" w:space="0" w:color="000000"/>
            </w:tcBorders>
          </w:tcPr>
          <w:p w14:paraId="58D92B0C" w14:textId="0F204782"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42014D">
              <w:rPr>
                <w:rFonts w:asciiTheme="minorEastAsia" w:eastAsiaTheme="minorEastAsia" w:hAnsiTheme="minorEastAsia" w:hint="eastAsia"/>
                <w:color w:val="auto"/>
              </w:rPr>
              <w:t>窓口閲覧、窓口等での残部配布、熊本大学ホームページ（一般選抜（前期日程）に限る。）</w:t>
            </w:r>
          </w:p>
        </w:tc>
      </w:tr>
      <w:tr w:rsidR="0042014D" w:rsidRPr="00150B19" w14:paraId="74884B1E" w14:textId="77777777" w:rsidTr="0042014D">
        <w:trPr>
          <w:trHeight w:val="543"/>
        </w:trPr>
        <w:tc>
          <w:tcPr>
            <w:tcW w:w="2268" w:type="dxa"/>
            <w:tcBorders>
              <w:top w:val="single" w:sz="4" w:space="0" w:color="000000"/>
              <w:left w:val="single" w:sz="18" w:space="0" w:color="000000"/>
              <w:bottom w:val="single" w:sz="4" w:space="0" w:color="000000"/>
              <w:right w:val="single" w:sz="4" w:space="0" w:color="000000"/>
            </w:tcBorders>
          </w:tcPr>
          <w:p w14:paraId="4229C1DA"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⑧採点・評価基準</w:t>
            </w:r>
          </w:p>
          <w:p w14:paraId="56FEA255"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p>
        </w:tc>
        <w:tc>
          <w:tcPr>
            <w:tcW w:w="4678" w:type="dxa"/>
            <w:gridSpan w:val="2"/>
            <w:tcBorders>
              <w:top w:val="single" w:sz="4" w:space="0" w:color="000000"/>
              <w:left w:val="single" w:sz="4" w:space="0" w:color="000000"/>
              <w:bottom w:val="single" w:sz="4" w:space="0" w:color="000000"/>
              <w:right w:val="single" w:sz="4" w:space="0" w:color="000000"/>
            </w:tcBorders>
          </w:tcPr>
          <w:p w14:paraId="01A6846E" w14:textId="0E9DDEA3"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Pr>
                <w:rFonts w:asciiTheme="minorEastAsia" w:eastAsiaTheme="minorEastAsia" w:hAnsiTheme="minorEastAsia" w:hint="eastAsia"/>
                <w:color w:val="auto"/>
              </w:rPr>
              <w:t>募集区分</w:t>
            </w:r>
            <w:r w:rsidRPr="00684481">
              <w:rPr>
                <w:rFonts w:asciiTheme="minorEastAsia" w:eastAsiaTheme="minorEastAsia" w:hAnsiTheme="minorEastAsia" w:hint="eastAsia"/>
                <w:color w:val="auto"/>
              </w:rPr>
              <w:t>（学部</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学環、学科</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課程、専攻別）</w:t>
            </w:r>
          </w:p>
        </w:tc>
        <w:tc>
          <w:tcPr>
            <w:tcW w:w="2410" w:type="dxa"/>
            <w:tcBorders>
              <w:top w:val="single" w:sz="4" w:space="0" w:color="000000"/>
              <w:left w:val="single" w:sz="4" w:space="0" w:color="000000"/>
              <w:bottom w:val="single" w:sz="4" w:space="0" w:color="000000"/>
              <w:right w:val="single" w:sz="18" w:space="0" w:color="000000"/>
            </w:tcBorders>
          </w:tcPr>
          <w:p w14:paraId="6C331280"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150B19">
              <w:rPr>
                <w:rFonts w:asciiTheme="minorEastAsia" w:eastAsiaTheme="minorEastAsia" w:hAnsiTheme="minorEastAsia" w:hint="eastAsia"/>
                <w:color w:val="auto"/>
              </w:rPr>
              <w:t>学生募集要項</w:t>
            </w:r>
          </w:p>
          <w:p w14:paraId="7E59AE96"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tc>
      </w:tr>
      <w:tr w:rsidR="0042014D" w:rsidRPr="00150B19" w14:paraId="52E98A3F" w14:textId="77777777" w:rsidTr="0042014D">
        <w:trPr>
          <w:trHeight w:val="430"/>
        </w:trPr>
        <w:tc>
          <w:tcPr>
            <w:tcW w:w="2268" w:type="dxa"/>
            <w:tcBorders>
              <w:top w:val="single" w:sz="4" w:space="0" w:color="000000"/>
              <w:left w:val="single" w:sz="18" w:space="0" w:color="000000"/>
              <w:bottom w:val="single" w:sz="4" w:space="0" w:color="000000"/>
              <w:right w:val="single" w:sz="4" w:space="0" w:color="000000"/>
            </w:tcBorders>
          </w:tcPr>
          <w:p w14:paraId="2BB6BEC7" w14:textId="77777777" w:rsidR="0042014D" w:rsidRPr="00150B19"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r w:rsidRPr="00150B19">
              <w:rPr>
                <w:rFonts w:asciiTheme="minorEastAsia" w:eastAsiaTheme="minorEastAsia" w:hAnsiTheme="minorEastAsia" w:hint="eastAsia"/>
              </w:rPr>
              <w:t>⑨合否判定基準</w:t>
            </w:r>
          </w:p>
        </w:tc>
        <w:tc>
          <w:tcPr>
            <w:tcW w:w="4678" w:type="dxa"/>
            <w:gridSpan w:val="2"/>
            <w:tcBorders>
              <w:top w:val="single" w:sz="4" w:space="0" w:color="000000"/>
              <w:left w:val="single" w:sz="4" w:space="0" w:color="000000"/>
              <w:bottom w:val="single" w:sz="4" w:space="0" w:color="000000"/>
              <w:right w:val="single" w:sz="4" w:space="0" w:color="000000"/>
            </w:tcBorders>
          </w:tcPr>
          <w:p w14:paraId="1CC19BF5" w14:textId="14252BD6"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Pr>
                <w:rFonts w:asciiTheme="minorEastAsia" w:eastAsiaTheme="minorEastAsia" w:hAnsiTheme="minorEastAsia" w:hint="eastAsia"/>
                <w:color w:val="auto"/>
              </w:rPr>
              <w:t>募集区分</w:t>
            </w:r>
            <w:r w:rsidRPr="00684481">
              <w:rPr>
                <w:rFonts w:asciiTheme="minorEastAsia" w:eastAsiaTheme="minorEastAsia" w:hAnsiTheme="minorEastAsia" w:hint="eastAsia"/>
                <w:color w:val="auto"/>
              </w:rPr>
              <w:t>（学部</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学環、学科</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課程、専攻別）</w:t>
            </w:r>
          </w:p>
        </w:tc>
        <w:tc>
          <w:tcPr>
            <w:tcW w:w="2410" w:type="dxa"/>
            <w:tcBorders>
              <w:top w:val="single" w:sz="4" w:space="0" w:color="000000"/>
              <w:left w:val="single" w:sz="4" w:space="0" w:color="000000"/>
              <w:bottom w:val="single" w:sz="4" w:space="0" w:color="000000"/>
              <w:right w:val="single" w:sz="18" w:space="0" w:color="000000"/>
            </w:tcBorders>
          </w:tcPr>
          <w:p w14:paraId="4A88BA4E"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150B19">
              <w:rPr>
                <w:rFonts w:asciiTheme="minorEastAsia" w:eastAsiaTheme="minorEastAsia" w:hAnsiTheme="minorEastAsia" w:hint="eastAsia"/>
                <w:color w:val="auto"/>
              </w:rPr>
              <w:t>学生募集要項</w:t>
            </w:r>
          </w:p>
        </w:tc>
      </w:tr>
      <w:tr w:rsidR="0042014D" w:rsidRPr="00150B19" w14:paraId="07AC91A9" w14:textId="77777777" w:rsidTr="0042014D">
        <w:trPr>
          <w:trHeight w:val="1559"/>
        </w:trPr>
        <w:tc>
          <w:tcPr>
            <w:tcW w:w="2268" w:type="dxa"/>
            <w:tcBorders>
              <w:top w:val="single" w:sz="4" w:space="0" w:color="000000"/>
              <w:left w:val="single" w:sz="18" w:space="0" w:color="000000"/>
              <w:bottom w:val="single" w:sz="18" w:space="0" w:color="000000"/>
              <w:right w:val="single" w:sz="4" w:space="0" w:color="000000"/>
            </w:tcBorders>
          </w:tcPr>
          <w:p w14:paraId="6469653B" w14:textId="77777777" w:rsidR="0042014D" w:rsidRPr="00150B19" w:rsidRDefault="0042014D" w:rsidP="00A76855">
            <w:pPr>
              <w:suppressAutoHyphens/>
              <w:kinsoku w:val="0"/>
              <w:wordWrap w:val="0"/>
              <w:autoSpaceDE w:val="0"/>
              <w:autoSpaceDN w:val="0"/>
              <w:spacing w:line="280" w:lineRule="exact"/>
              <w:ind w:left="216" w:hangingChars="100" w:hanging="216"/>
              <w:rPr>
                <w:rFonts w:asciiTheme="minorEastAsia" w:eastAsiaTheme="minorEastAsia" w:hAnsiTheme="minorEastAsia" w:cs="Times New Roman"/>
                <w:spacing w:val="4"/>
              </w:rPr>
            </w:pPr>
            <w:r w:rsidRPr="00150B19">
              <w:rPr>
                <w:rFonts w:asciiTheme="minorEastAsia" w:eastAsiaTheme="minorEastAsia" w:hAnsiTheme="minorEastAsia" w:hint="eastAsia"/>
              </w:rPr>
              <w:t>⑩合格最高・最低点及び合格者の平均点等の</w:t>
            </w:r>
            <w:r>
              <w:rPr>
                <w:rFonts w:asciiTheme="minorEastAsia" w:eastAsiaTheme="minorEastAsia" w:hAnsiTheme="minorEastAsia" w:hint="eastAsia"/>
              </w:rPr>
              <w:t>合格者の成績について</w:t>
            </w:r>
            <w:r w:rsidRPr="00150B19">
              <w:rPr>
                <w:rFonts w:asciiTheme="minorEastAsia" w:eastAsiaTheme="minorEastAsia" w:hAnsiTheme="minorEastAsia" w:hint="eastAsia"/>
              </w:rPr>
              <w:t>の資料</w:t>
            </w:r>
          </w:p>
          <w:p w14:paraId="3A5D7A2D" w14:textId="77777777" w:rsidR="0042014D" w:rsidRPr="00A76855" w:rsidRDefault="0042014D" w:rsidP="00A76855">
            <w:pPr>
              <w:suppressAutoHyphens/>
              <w:kinsoku w:val="0"/>
              <w:wordWrap w:val="0"/>
              <w:autoSpaceDE w:val="0"/>
              <w:autoSpaceDN w:val="0"/>
              <w:spacing w:line="280" w:lineRule="exact"/>
              <w:rPr>
                <w:rFonts w:asciiTheme="minorEastAsia" w:eastAsiaTheme="minorEastAsia" w:hAnsiTheme="minorEastAsia" w:cs="Times New Roman"/>
                <w:spacing w:val="4"/>
              </w:rPr>
            </w:pPr>
          </w:p>
        </w:tc>
        <w:tc>
          <w:tcPr>
            <w:tcW w:w="4678" w:type="dxa"/>
            <w:gridSpan w:val="2"/>
            <w:tcBorders>
              <w:top w:val="single" w:sz="4" w:space="0" w:color="000000"/>
              <w:left w:val="single" w:sz="4" w:space="0" w:color="000000"/>
              <w:bottom w:val="single" w:sz="18" w:space="0" w:color="000000"/>
              <w:right w:val="single" w:sz="4" w:space="0" w:color="000000"/>
            </w:tcBorders>
          </w:tcPr>
          <w:p w14:paraId="2F24DFD9" w14:textId="77777777"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684481">
              <w:rPr>
                <w:rFonts w:asciiTheme="minorEastAsia" w:eastAsiaTheme="minorEastAsia" w:hAnsiTheme="minorEastAsia" w:hint="eastAsia"/>
                <w:color w:val="auto"/>
              </w:rPr>
              <w:t>一般選抜、学校推薦型選抜及び社会人選抜</w:t>
            </w:r>
          </w:p>
          <w:p w14:paraId="34AC56F5" w14:textId="77777777" w:rsidR="0042014D" w:rsidRPr="00684481" w:rsidRDefault="0042014D" w:rsidP="0042014D">
            <w:pPr>
              <w:suppressAutoHyphens/>
              <w:wordWrap w:val="0"/>
              <w:autoSpaceDE w:val="0"/>
              <w:autoSpaceDN w:val="0"/>
              <w:spacing w:line="280" w:lineRule="exact"/>
              <w:rPr>
                <w:rFonts w:asciiTheme="minorEastAsia" w:eastAsiaTheme="minorEastAsia" w:hAnsiTheme="minorEastAsia"/>
                <w:color w:val="auto"/>
              </w:rPr>
            </w:pPr>
            <w:r w:rsidRPr="00684481">
              <w:rPr>
                <w:rFonts w:asciiTheme="minorEastAsia" w:eastAsiaTheme="minorEastAsia" w:hAnsiTheme="minorEastAsia" w:hint="eastAsia"/>
                <w:color w:val="auto"/>
              </w:rPr>
              <w:t xml:space="preserve">　募集区分ごとの合格者が11人以上の場合、開示する。</w:t>
            </w:r>
          </w:p>
          <w:p w14:paraId="5290C7A6" w14:textId="77777777"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p w14:paraId="1748128F" w14:textId="28E23797" w:rsidR="0042014D" w:rsidRPr="00684481"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r w:rsidRPr="00684481">
              <w:rPr>
                <w:rFonts w:asciiTheme="minorEastAsia" w:eastAsiaTheme="minorEastAsia" w:hAnsiTheme="minorEastAsia" w:hint="eastAsia"/>
                <w:color w:val="auto"/>
              </w:rPr>
              <w:t>総合型選抜及び私費外国人留学生選抜については、開示しない。</w:t>
            </w:r>
          </w:p>
        </w:tc>
        <w:tc>
          <w:tcPr>
            <w:tcW w:w="2410" w:type="dxa"/>
            <w:tcBorders>
              <w:top w:val="single" w:sz="4" w:space="0" w:color="000000"/>
              <w:left w:val="single" w:sz="4" w:space="0" w:color="000000"/>
              <w:bottom w:val="single" w:sz="18" w:space="0" w:color="000000"/>
              <w:right w:val="single" w:sz="18" w:space="0" w:color="000000"/>
            </w:tcBorders>
          </w:tcPr>
          <w:p w14:paraId="42FCB6F7"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olor w:val="auto"/>
              </w:rPr>
            </w:pPr>
            <w:r w:rsidRPr="00150B19">
              <w:rPr>
                <w:rFonts w:asciiTheme="minorEastAsia" w:eastAsiaTheme="minorEastAsia" w:hAnsiTheme="minorEastAsia" w:hint="eastAsia"/>
                <w:color w:val="auto"/>
              </w:rPr>
              <w:t>学生募集要項、熊本大学ホームページ</w:t>
            </w:r>
          </w:p>
          <w:p w14:paraId="7403F25A"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p w14:paraId="6DC8FC07"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p w14:paraId="52798C62"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p w14:paraId="1C0B5E8D" w14:textId="77777777" w:rsidR="0042014D" w:rsidRPr="00150B19" w:rsidRDefault="0042014D" w:rsidP="0042014D">
            <w:pPr>
              <w:suppressAutoHyphens/>
              <w:wordWrap w:val="0"/>
              <w:autoSpaceDE w:val="0"/>
              <w:autoSpaceDN w:val="0"/>
              <w:spacing w:line="280" w:lineRule="exact"/>
              <w:rPr>
                <w:rFonts w:asciiTheme="minorEastAsia" w:eastAsiaTheme="minorEastAsia" w:hAnsiTheme="minorEastAsia" w:cs="Times New Roman"/>
                <w:color w:val="auto"/>
                <w:spacing w:val="4"/>
              </w:rPr>
            </w:pPr>
          </w:p>
        </w:tc>
      </w:tr>
    </w:tbl>
    <w:p w14:paraId="025CAC3B" w14:textId="77777777" w:rsidR="006359C2" w:rsidRPr="00150B19" w:rsidRDefault="006359C2">
      <w:pPr>
        <w:adjustRightInd/>
        <w:rPr>
          <w:rFonts w:asciiTheme="minorEastAsia" w:eastAsiaTheme="minorEastAsia" w:hAnsiTheme="minorEastAsia" w:cs="Times New Roman"/>
          <w:spacing w:val="4"/>
        </w:rPr>
      </w:pP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2693"/>
        <w:gridCol w:w="2410"/>
        <w:gridCol w:w="1701"/>
      </w:tblGrid>
      <w:tr w:rsidR="0042014D" w:rsidRPr="00150B19" w14:paraId="32E81947" w14:textId="77777777" w:rsidTr="0042014D">
        <w:trPr>
          <w:gridAfter w:val="2"/>
          <w:wAfter w:w="4111" w:type="dxa"/>
          <w:trHeight w:val="358"/>
        </w:trPr>
        <w:tc>
          <w:tcPr>
            <w:tcW w:w="5245" w:type="dxa"/>
            <w:gridSpan w:val="2"/>
            <w:tcBorders>
              <w:top w:val="single" w:sz="18" w:space="0" w:color="000000"/>
              <w:left w:val="single" w:sz="18" w:space="0" w:color="000000"/>
              <w:bottom w:val="single" w:sz="18" w:space="0" w:color="000000"/>
              <w:right w:val="single" w:sz="18" w:space="0" w:color="000000"/>
            </w:tcBorders>
            <w:vAlign w:val="center"/>
          </w:tcPr>
          <w:p w14:paraId="384810E0" w14:textId="77777777" w:rsidR="0042014D" w:rsidRPr="00150B19" w:rsidRDefault="0042014D" w:rsidP="00A76855">
            <w:pPr>
              <w:rPr>
                <w:rFonts w:cs="Times New Roman"/>
                <w:spacing w:val="4"/>
              </w:rPr>
            </w:pPr>
            <w:r w:rsidRPr="00150B19">
              <w:rPr>
                <w:rFonts w:hint="eastAsia"/>
              </w:rPr>
              <w:t>（２）問い合わせや求めに応じて開示する情報</w:t>
            </w:r>
          </w:p>
        </w:tc>
      </w:tr>
      <w:tr w:rsidR="0042014D" w:rsidRPr="00150B19" w14:paraId="40C07BD3" w14:textId="77777777" w:rsidTr="0042014D">
        <w:trPr>
          <w:trHeight w:val="324"/>
        </w:trPr>
        <w:tc>
          <w:tcPr>
            <w:tcW w:w="2552" w:type="dxa"/>
            <w:tcBorders>
              <w:top w:val="single" w:sz="18" w:space="0" w:color="000000"/>
              <w:left w:val="single" w:sz="18" w:space="0" w:color="000000"/>
              <w:bottom w:val="single" w:sz="18" w:space="0" w:color="000000"/>
              <w:right w:val="single" w:sz="4" w:space="0" w:color="000000"/>
            </w:tcBorders>
          </w:tcPr>
          <w:p w14:paraId="0D1E896B" w14:textId="77777777" w:rsidR="0042014D" w:rsidRPr="00150B19" w:rsidRDefault="0042014D" w:rsidP="00A76855">
            <w:pPr>
              <w:jc w:val="center"/>
              <w:rPr>
                <w:rFonts w:cs="Times New Roman"/>
                <w:spacing w:val="4"/>
              </w:rPr>
            </w:pPr>
            <w:r w:rsidRPr="00150B19">
              <w:rPr>
                <w:rFonts w:hint="eastAsia"/>
              </w:rPr>
              <w:t>開示情報の種類</w:t>
            </w:r>
          </w:p>
        </w:tc>
        <w:tc>
          <w:tcPr>
            <w:tcW w:w="5103" w:type="dxa"/>
            <w:gridSpan w:val="2"/>
            <w:tcBorders>
              <w:top w:val="single" w:sz="18" w:space="0" w:color="000000"/>
              <w:left w:val="single" w:sz="4" w:space="0" w:color="000000"/>
              <w:bottom w:val="single" w:sz="18" w:space="0" w:color="000000"/>
              <w:right w:val="single" w:sz="4" w:space="0" w:color="000000"/>
            </w:tcBorders>
          </w:tcPr>
          <w:p w14:paraId="678A926E" w14:textId="77777777" w:rsidR="0042014D" w:rsidRPr="00150B19" w:rsidRDefault="0042014D" w:rsidP="00A76855">
            <w:pPr>
              <w:jc w:val="center"/>
              <w:rPr>
                <w:rFonts w:cs="Times New Roman"/>
                <w:spacing w:val="4"/>
              </w:rPr>
            </w:pPr>
            <w:r>
              <w:rPr>
                <w:rFonts w:hint="eastAsia"/>
              </w:rPr>
              <w:t>開示内</w:t>
            </w:r>
            <w:r w:rsidRPr="00150B19">
              <w:rPr>
                <w:rFonts w:hint="eastAsia"/>
              </w:rPr>
              <w:t>容</w:t>
            </w:r>
          </w:p>
        </w:tc>
        <w:tc>
          <w:tcPr>
            <w:tcW w:w="1701" w:type="dxa"/>
            <w:tcBorders>
              <w:top w:val="single" w:sz="18" w:space="0" w:color="000000"/>
              <w:left w:val="single" w:sz="4" w:space="0" w:color="000000"/>
              <w:bottom w:val="single" w:sz="18" w:space="0" w:color="000000"/>
              <w:right w:val="single" w:sz="18" w:space="0" w:color="000000"/>
            </w:tcBorders>
          </w:tcPr>
          <w:p w14:paraId="4A206784" w14:textId="77777777" w:rsidR="0042014D" w:rsidRPr="00150B19" w:rsidRDefault="0042014D" w:rsidP="00A76855">
            <w:pPr>
              <w:jc w:val="center"/>
              <w:rPr>
                <w:rFonts w:cs="Times New Roman"/>
                <w:spacing w:val="4"/>
              </w:rPr>
            </w:pPr>
            <w:r>
              <w:rPr>
                <w:rFonts w:hint="eastAsia"/>
              </w:rPr>
              <w:t>開示方</w:t>
            </w:r>
            <w:r w:rsidRPr="00150B19">
              <w:rPr>
                <w:rFonts w:hint="eastAsia"/>
              </w:rPr>
              <w:t>法</w:t>
            </w:r>
          </w:p>
        </w:tc>
      </w:tr>
      <w:tr w:rsidR="0042014D" w:rsidRPr="00150B19" w14:paraId="42D1BBC8" w14:textId="77777777" w:rsidTr="0042014D">
        <w:trPr>
          <w:trHeight w:val="324"/>
        </w:trPr>
        <w:tc>
          <w:tcPr>
            <w:tcW w:w="2552" w:type="dxa"/>
            <w:tcBorders>
              <w:top w:val="single" w:sz="18" w:space="0" w:color="000000"/>
              <w:left w:val="single" w:sz="18" w:space="0" w:color="000000"/>
              <w:bottom w:val="single" w:sz="4" w:space="0" w:color="000000"/>
              <w:right w:val="single" w:sz="4" w:space="0" w:color="000000"/>
            </w:tcBorders>
          </w:tcPr>
          <w:p w14:paraId="335B17AF" w14:textId="77777777" w:rsidR="0042014D" w:rsidRPr="000F3769" w:rsidRDefault="0042014D" w:rsidP="00950AA9">
            <w:pPr>
              <w:pStyle w:val="a9"/>
              <w:numPr>
                <w:ilvl w:val="0"/>
                <w:numId w:val="4"/>
              </w:numPr>
              <w:spacing w:line="280" w:lineRule="exact"/>
              <w:ind w:leftChars="0"/>
              <w:jc w:val="left"/>
              <w:rPr>
                <w:rFonts w:cs="Times New Roman"/>
                <w:spacing w:val="4"/>
              </w:rPr>
            </w:pPr>
            <w:r w:rsidRPr="00150B19">
              <w:rPr>
                <w:rFonts w:hint="eastAsia"/>
              </w:rPr>
              <w:t>入試実施組織</w:t>
            </w:r>
          </w:p>
        </w:tc>
        <w:tc>
          <w:tcPr>
            <w:tcW w:w="5103" w:type="dxa"/>
            <w:gridSpan w:val="2"/>
            <w:tcBorders>
              <w:top w:val="single" w:sz="18" w:space="0" w:color="000000"/>
              <w:left w:val="single" w:sz="4" w:space="0" w:color="000000"/>
              <w:bottom w:val="single" w:sz="4" w:space="0" w:color="000000"/>
              <w:right w:val="single" w:sz="4" w:space="0" w:color="000000"/>
            </w:tcBorders>
          </w:tcPr>
          <w:p w14:paraId="48A859BC" w14:textId="7CC7F249" w:rsidR="0042014D" w:rsidRPr="00150B19" w:rsidRDefault="0042014D" w:rsidP="00E031AF">
            <w:pPr>
              <w:spacing w:line="280" w:lineRule="exact"/>
              <w:rPr>
                <w:rFonts w:cs="Times New Roman"/>
                <w:spacing w:val="4"/>
              </w:rPr>
            </w:pPr>
            <w:r w:rsidRPr="00150B19">
              <w:rPr>
                <w:rFonts w:hint="eastAsia"/>
              </w:rPr>
              <w:t>全学（各学部</w:t>
            </w:r>
            <w:r>
              <w:rPr>
                <w:rFonts w:asciiTheme="minorEastAsia" w:eastAsiaTheme="minorEastAsia" w:hAnsiTheme="minorEastAsia" w:hint="eastAsia"/>
                <w:color w:val="auto"/>
              </w:rPr>
              <w:t>・</w:t>
            </w:r>
            <w:r w:rsidRPr="00684481">
              <w:rPr>
                <w:rFonts w:asciiTheme="minorEastAsia" w:eastAsiaTheme="minorEastAsia" w:hAnsiTheme="minorEastAsia" w:hint="eastAsia"/>
                <w:color w:val="auto"/>
              </w:rPr>
              <w:t>学環</w:t>
            </w:r>
            <w:r w:rsidRPr="00150B19">
              <w:rPr>
                <w:rFonts w:hint="eastAsia"/>
              </w:rPr>
              <w:t>）入試組織図</w:t>
            </w:r>
          </w:p>
        </w:tc>
        <w:tc>
          <w:tcPr>
            <w:tcW w:w="1701" w:type="dxa"/>
            <w:tcBorders>
              <w:top w:val="single" w:sz="18" w:space="0" w:color="000000"/>
              <w:left w:val="single" w:sz="4" w:space="0" w:color="000000"/>
              <w:bottom w:val="single" w:sz="4" w:space="0" w:color="000000"/>
              <w:right w:val="single" w:sz="18" w:space="0" w:color="000000"/>
            </w:tcBorders>
          </w:tcPr>
          <w:p w14:paraId="7D874DDF" w14:textId="77777777" w:rsidR="0042014D" w:rsidRPr="00150B19" w:rsidRDefault="0042014D" w:rsidP="00E031AF">
            <w:pPr>
              <w:spacing w:line="280" w:lineRule="exact"/>
              <w:rPr>
                <w:rFonts w:cs="Times New Roman"/>
                <w:spacing w:val="4"/>
              </w:rPr>
            </w:pPr>
            <w:r w:rsidRPr="00150B19">
              <w:rPr>
                <w:rFonts w:hint="eastAsia"/>
              </w:rPr>
              <w:t>資料</w:t>
            </w:r>
          </w:p>
        </w:tc>
      </w:tr>
      <w:tr w:rsidR="0042014D" w:rsidRPr="00150B19" w14:paraId="673646EC" w14:textId="77777777" w:rsidTr="0042014D">
        <w:trPr>
          <w:trHeight w:val="963"/>
        </w:trPr>
        <w:tc>
          <w:tcPr>
            <w:tcW w:w="2552" w:type="dxa"/>
            <w:tcBorders>
              <w:top w:val="single" w:sz="4" w:space="0" w:color="000000"/>
              <w:left w:val="single" w:sz="18" w:space="0" w:color="000000"/>
              <w:bottom w:val="single" w:sz="18" w:space="0" w:color="auto"/>
              <w:right w:val="single" w:sz="4" w:space="0" w:color="000000"/>
            </w:tcBorders>
          </w:tcPr>
          <w:p w14:paraId="031DC745" w14:textId="77777777" w:rsidR="0042014D" w:rsidRDefault="0042014D" w:rsidP="00E031AF">
            <w:pPr>
              <w:spacing w:line="280" w:lineRule="exact"/>
              <w:jc w:val="left"/>
            </w:pPr>
            <w:r w:rsidRPr="00150B19">
              <w:rPr>
                <w:rFonts w:hint="eastAsia"/>
              </w:rPr>
              <w:t>②正解・解答例</w:t>
            </w:r>
          </w:p>
          <w:p w14:paraId="28724CDA" w14:textId="4B839454" w:rsidR="0042014D" w:rsidRPr="00150B19" w:rsidRDefault="0042014D" w:rsidP="0042014D">
            <w:pPr>
              <w:wordWrap w:val="0"/>
              <w:spacing w:line="280" w:lineRule="exact"/>
              <w:ind w:leftChars="100" w:left="216"/>
              <w:jc w:val="left"/>
              <w:rPr>
                <w:rFonts w:cs="Times New Roman"/>
                <w:spacing w:val="4"/>
              </w:rPr>
            </w:pPr>
            <w:r w:rsidRPr="00150B19">
              <w:rPr>
                <w:rFonts w:hint="eastAsia"/>
              </w:rPr>
              <w:t>（小論文、面接、実技</w:t>
            </w:r>
            <w:r w:rsidRPr="0042014D">
              <w:rPr>
                <w:rFonts w:hint="eastAsia"/>
              </w:rPr>
              <w:t>、論述審査及び口述審査</w:t>
            </w:r>
            <w:r w:rsidRPr="00150B19">
              <w:rPr>
                <w:rFonts w:hint="eastAsia"/>
              </w:rPr>
              <w:t>を除く）</w:t>
            </w:r>
          </w:p>
        </w:tc>
        <w:tc>
          <w:tcPr>
            <w:tcW w:w="5103" w:type="dxa"/>
            <w:gridSpan w:val="2"/>
            <w:tcBorders>
              <w:top w:val="single" w:sz="4" w:space="0" w:color="000000"/>
              <w:left w:val="single" w:sz="4" w:space="0" w:color="000000"/>
              <w:bottom w:val="single" w:sz="18" w:space="0" w:color="auto"/>
              <w:right w:val="single" w:sz="4" w:space="0" w:color="000000"/>
            </w:tcBorders>
          </w:tcPr>
          <w:p w14:paraId="43FB162C" w14:textId="6E8C3D9D" w:rsidR="0042014D" w:rsidRPr="0042014D" w:rsidRDefault="0042014D" w:rsidP="0042014D">
            <w:r w:rsidRPr="0042014D">
              <w:rPr>
                <w:rFonts w:hint="eastAsia"/>
              </w:rPr>
              <w:t>一般選抜、総合型選抜、学校推薦型選抜、社会人選抜及び私費外国人留学生選抜において、正解が得られる問題についてはその正解、正解が限定できない問題については解答例、正解及び解答例の提示が困難な問題については問題作成の意図又はキーワードを開示する。</w:t>
            </w:r>
          </w:p>
        </w:tc>
        <w:tc>
          <w:tcPr>
            <w:tcW w:w="1701" w:type="dxa"/>
            <w:tcBorders>
              <w:top w:val="single" w:sz="4" w:space="0" w:color="000000"/>
              <w:left w:val="single" w:sz="4" w:space="0" w:color="000000"/>
              <w:bottom w:val="single" w:sz="18" w:space="0" w:color="auto"/>
              <w:right w:val="single" w:sz="18" w:space="0" w:color="000000"/>
            </w:tcBorders>
          </w:tcPr>
          <w:p w14:paraId="128E71B3" w14:textId="77777777" w:rsidR="0042014D" w:rsidRPr="00150B19" w:rsidRDefault="0042014D" w:rsidP="00E031AF">
            <w:pPr>
              <w:spacing w:line="280" w:lineRule="exact"/>
              <w:rPr>
                <w:rFonts w:cs="Times New Roman"/>
                <w:spacing w:val="4"/>
              </w:rPr>
            </w:pPr>
            <w:r w:rsidRPr="00150B19">
              <w:rPr>
                <w:rFonts w:hint="eastAsia"/>
              </w:rPr>
              <w:t>資料</w:t>
            </w:r>
          </w:p>
          <w:p w14:paraId="7DACA016" w14:textId="77777777" w:rsidR="0042014D" w:rsidRPr="00150B19" w:rsidRDefault="0042014D" w:rsidP="00E031AF">
            <w:pPr>
              <w:spacing w:line="280" w:lineRule="exact"/>
              <w:rPr>
                <w:rFonts w:cs="Times New Roman"/>
                <w:spacing w:val="4"/>
              </w:rPr>
            </w:pPr>
          </w:p>
          <w:p w14:paraId="628677CE" w14:textId="77777777" w:rsidR="0042014D" w:rsidRPr="00150B19" w:rsidRDefault="0042014D" w:rsidP="00E031AF">
            <w:pPr>
              <w:spacing w:line="280" w:lineRule="exact"/>
              <w:rPr>
                <w:rFonts w:cs="Times New Roman"/>
                <w:spacing w:val="4"/>
              </w:rPr>
            </w:pPr>
          </w:p>
        </w:tc>
      </w:tr>
    </w:tbl>
    <w:p w14:paraId="362B6790" w14:textId="77777777" w:rsidR="002A7ACB" w:rsidRPr="00150B19" w:rsidRDefault="002A7ACB" w:rsidP="0042014D">
      <w:pPr>
        <w:adjustRightInd/>
        <w:spacing w:line="402" w:lineRule="exact"/>
        <w:rPr>
          <w:rFonts w:asciiTheme="minorEastAsia" w:eastAsiaTheme="minorEastAsia" w:hAnsiTheme="minorEastAsia"/>
        </w:rPr>
      </w:pPr>
    </w:p>
    <w:sectPr w:rsidR="002A7ACB" w:rsidRPr="00150B19" w:rsidSect="00A76855">
      <w:type w:val="continuous"/>
      <w:pgSz w:w="11907" w:h="16840" w:code="9"/>
      <w:pgMar w:top="1418" w:right="1304" w:bottom="1418" w:left="1304" w:header="720" w:footer="720" w:gutter="0"/>
      <w:pgNumType w:start="1"/>
      <w:cols w:space="720"/>
      <w:noEndnote/>
      <w:docGrid w:type="linesAndChars" w:linePitch="33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423B" w14:textId="77777777" w:rsidR="00C46B0B" w:rsidRDefault="00C46B0B">
      <w:r>
        <w:separator/>
      </w:r>
    </w:p>
  </w:endnote>
  <w:endnote w:type="continuationSeparator" w:id="0">
    <w:p w14:paraId="030D83D5" w14:textId="77777777" w:rsidR="00C46B0B" w:rsidRDefault="00C4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E045" w14:textId="77777777" w:rsidR="00C46B0B" w:rsidRDefault="00C46B0B">
      <w:r>
        <w:rPr>
          <w:rFonts w:ascii="ＭＳ 明朝" w:cs="Times New Roman"/>
          <w:color w:val="auto"/>
          <w:sz w:val="2"/>
          <w:szCs w:val="2"/>
        </w:rPr>
        <w:continuationSeparator/>
      </w:r>
    </w:p>
  </w:footnote>
  <w:footnote w:type="continuationSeparator" w:id="0">
    <w:p w14:paraId="49BB231C" w14:textId="77777777" w:rsidR="00C46B0B" w:rsidRDefault="00C46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746F"/>
    <w:multiLevelType w:val="hybridMultilevel"/>
    <w:tmpl w:val="49B4D3E8"/>
    <w:lvl w:ilvl="0" w:tplc="D4E6381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9741B32"/>
    <w:multiLevelType w:val="hybridMultilevel"/>
    <w:tmpl w:val="532C3EC0"/>
    <w:lvl w:ilvl="0" w:tplc="A640713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C7D09"/>
    <w:multiLevelType w:val="hybridMultilevel"/>
    <w:tmpl w:val="653ACC8A"/>
    <w:lvl w:ilvl="0" w:tplc="5742D26E">
      <w:start w:val="1"/>
      <w:numFmt w:val="decimalEnclosedCircle"/>
      <w:lvlText w:val="%1"/>
      <w:lvlJc w:val="left"/>
      <w:pPr>
        <w:ind w:left="465" w:hanging="360"/>
      </w:pPr>
      <w:rPr>
        <w:rFonts w:ascii="Times New Roman" w:cs="ＭＳ 明朝"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7BE60C16"/>
    <w:multiLevelType w:val="hybridMultilevel"/>
    <w:tmpl w:val="F2ECF31E"/>
    <w:lvl w:ilvl="0" w:tplc="3EAEF80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66"/>
  <w:hyphenationZone w:val="0"/>
  <w:drawingGridHorizontalSpacing w:val="108"/>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42"/>
    <w:rsid w:val="00022B93"/>
    <w:rsid w:val="00036801"/>
    <w:rsid w:val="00060BFA"/>
    <w:rsid w:val="00071D13"/>
    <w:rsid w:val="00086413"/>
    <w:rsid w:val="000A3D81"/>
    <w:rsid w:val="000B2E99"/>
    <w:rsid w:val="000C38EA"/>
    <w:rsid w:val="000F3769"/>
    <w:rsid w:val="00107920"/>
    <w:rsid w:val="001128AC"/>
    <w:rsid w:val="00115D38"/>
    <w:rsid w:val="0012799D"/>
    <w:rsid w:val="00150B19"/>
    <w:rsid w:val="001D7A76"/>
    <w:rsid w:val="001F6C00"/>
    <w:rsid w:val="00203DF4"/>
    <w:rsid w:val="0020581A"/>
    <w:rsid w:val="00244C84"/>
    <w:rsid w:val="00271989"/>
    <w:rsid w:val="00295E84"/>
    <w:rsid w:val="002A7ACB"/>
    <w:rsid w:val="002F2B68"/>
    <w:rsid w:val="003078C8"/>
    <w:rsid w:val="00341AD3"/>
    <w:rsid w:val="003767FA"/>
    <w:rsid w:val="00380CEE"/>
    <w:rsid w:val="00387189"/>
    <w:rsid w:val="003F77CC"/>
    <w:rsid w:val="004074C9"/>
    <w:rsid w:val="00417356"/>
    <w:rsid w:val="0042014D"/>
    <w:rsid w:val="0043478B"/>
    <w:rsid w:val="00490C24"/>
    <w:rsid w:val="004C3DF0"/>
    <w:rsid w:val="004F6939"/>
    <w:rsid w:val="00567658"/>
    <w:rsid w:val="00592FA0"/>
    <w:rsid w:val="00594331"/>
    <w:rsid w:val="005D6C9E"/>
    <w:rsid w:val="006051FA"/>
    <w:rsid w:val="0063402B"/>
    <w:rsid w:val="006359C2"/>
    <w:rsid w:val="006536CB"/>
    <w:rsid w:val="00666D0A"/>
    <w:rsid w:val="00684481"/>
    <w:rsid w:val="006849C0"/>
    <w:rsid w:val="006D3E0E"/>
    <w:rsid w:val="006E5632"/>
    <w:rsid w:val="00744AC2"/>
    <w:rsid w:val="00753F58"/>
    <w:rsid w:val="007B2CAC"/>
    <w:rsid w:val="00803EB9"/>
    <w:rsid w:val="0082461F"/>
    <w:rsid w:val="008247F8"/>
    <w:rsid w:val="00852EC9"/>
    <w:rsid w:val="008932B3"/>
    <w:rsid w:val="008F7067"/>
    <w:rsid w:val="009429E5"/>
    <w:rsid w:val="00944B11"/>
    <w:rsid w:val="00946889"/>
    <w:rsid w:val="00950AA9"/>
    <w:rsid w:val="00955D09"/>
    <w:rsid w:val="00967B36"/>
    <w:rsid w:val="009F0140"/>
    <w:rsid w:val="00A76855"/>
    <w:rsid w:val="00A81442"/>
    <w:rsid w:val="00AA252F"/>
    <w:rsid w:val="00AB1782"/>
    <w:rsid w:val="00AE7922"/>
    <w:rsid w:val="00B25BCE"/>
    <w:rsid w:val="00B73371"/>
    <w:rsid w:val="00BA148F"/>
    <w:rsid w:val="00BB0B1A"/>
    <w:rsid w:val="00C0779E"/>
    <w:rsid w:val="00C46B0B"/>
    <w:rsid w:val="00C61432"/>
    <w:rsid w:val="00CA67E5"/>
    <w:rsid w:val="00CE7F24"/>
    <w:rsid w:val="00D90087"/>
    <w:rsid w:val="00D96DE9"/>
    <w:rsid w:val="00DE54C7"/>
    <w:rsid w:val="00E031AF"/>
    <w:rsid w:val="00E669C5"/>
    <w:rsid w:val="00F21CFE"/>
    <w:rsid w:val="00F660E4"/>
    <w:rsid w:val="00F80F6C"/>
    <w:rsid w:val="00FC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FCE1D3A"/>
  <w14:defaultImageDpi w14:val="0"/>
  <w15:docId w15:val="{149B5F4F-5B8A-4E87-AFFE-001CF02D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442"/>
    <w:pPr>
      <w:tabs>
        <w:tab w:val="center" w:pos="4252"/>
        <w:tab w:val="right" w:pos="8504"/>
      </w:tabs>
      <w:snapToGrid w:val="0"/>
    </w:pPr>
  </w:style>
  <w:style w:type="character" w:customStyle="1" w:styleId="a4">
    <w:name w:val="ヘッダー (文字)"/>
    <w:basedOn w:val="a0"/>
    <w:link w:val="a3"/>
    <w:uiPriority w:val="99"/>
    <w:locked/>
    <w:rsid w:val="00A81442"/>
    <w:rPr>
      <w:rFonts w:cs="ＭＳ 明朝"/>
      <w:color w:val="000000"/>
      <w:kern w:val="0"/>
      <w:sz w:val="21"/>
      <w:szCs w:val="21"/>
    </w:rPr>
  </w:style>
  <w:style w:type="paragraph" w:styleId="a5">
    <w:name w:val="footer"/>
    <w:basedOn w:val="a"/>
    <w:link w:val="a6"/>
    <w:uiPriority w:val="99"/>
    <w:unhideWhenUsed/>
    <w:rsid w:val="00A81442"/>
    <w:pPr>
      <w:tabs>
        <w:tab w:val="center" w:pos="4252"/>
        <w:tab w:val="right" w:pos="8504"/>
      </w:tabs>
      <w:snapToGrid w:val="0"/>
    </w:pPr>
  </w:style>
  <w:style w:type="character" w:customStyle="1" w:styleId="a6">
    <w:name w:val="フッター (文字)"/>
    <w:basedOn w:val="a0"/>
    <w:link w:val="a5"/>
    <w:uiPriority w:val="99"/>
    <w:locked/>
    <w:rsid w:val="00A81442"/>
    <w:rPr>
      <w:rFonts w:cs="ＭＳ 明朝"/>
      <w:color w:val="000000"/>
      <w:kern w:val="0"/>
      <w:sz w:val="21"/>
      <w:szCs w:val="21"/>
    </w:rPr>
  </w:style>
  <w:style w:type="paragraph" w:styleId="a7">
    <w:name w:val="Balloon Text"/>
    <w:basedOn w:val="a"/>
    <w:link w:val="a8"/>
    <w:uiPriority w:val="99"/>
    <w:rsid w:val="003767F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767FA"/>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0F3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801</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角崎　美保</dc:creator>
  <cp:keywords/>
  <dc:description/>
  <cp:lastModifiedBy>山下　貴菜</cp:lastModifiedBy>
  <cp:revision>5</cp:revision>
  <cp:lastPrinted>2020-07-02T09:29:00Z</cp:lastPrinted>
  <dcterms:created xsi:type="dcterms:W3CDTF">2024-03-21T10:58:00Z</dcterms:created>
  <dcterms:modified xsi:type="dcterms:W3CDTF">2025-01-08T04:55:00Z</dcterms:modified>
</cp:coreProperties>
</file>