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3E3" w:rsidRPr="00FA4678" w:rsidRDefault="007D13E3" w:rsidP="007D13E3">
      <w:pPr>
        <w:overflowPunct w:val="0"/>
        <w:textAlignment w:val="baseline"/>
        <w:rPr>
          <w:rFonts w:asciiTheme="minorEastAsia" w:hAnsiTheme="minorEastAsia" w:cs="ＭＳ 明朝"/>
          <w:bCs/>
          <w:color w:val="000000"/>
          <w:kern w:val="0"/>
          <w:szCs w:val="21"/>
        </w:rPr>
      </w:pPr>
      <w:r w:rsidRPr="00FA4678"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（別記様式第７号）</w:t>
      </w:r>
    </w:p>
    <w:p w:rsidR="007D13E3" w:rsidRPr="00FA4678" w:rsidRDefault="007D13E3" w:rsidP="007D13E3">
      <w:pPr>
        <w:rPr>
          <w:rFonts w:asciiTheme="minorEastAsia" w:hAnsiTheme="minorEastAsia"/>
        </w:rPr>
      </w:pPr>
      <w:r w:rsidRPr="00FA4678">
        <w:rPr>
          <w:rFonts w:asciiTheme="minorEastAsia" w:hAnsiTheme="minorEastAsia" w:hint="eastAsia"/>
        </w:rPr>
        <w:t>（Form No.7）</w:t>
      </w:r>
    </w:p>
    <w:p w:rsidR="007D13E3" w:rsidRPr="00FA4678" w:rsidRDefault="007D13E3" w:rsidP="007D13E3">
      <w:pPr>
        <w:overflowPunct w:val="0"/>
        <w:spacing w:line="400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FA4678">
        <w:rPr>
          <w:rFonts w:asciiTheme="minorEastAsia" w:hAnsiTheme="minorEastAsia" w:cs="ＭＳ 明朝"/>
          <w:b/>
          <w:bCs/>
          <w:color w:val="000000"/>
          <w:kern w:val="0"/>
          <w:sz w:val="24"/>
          <w:szCs w:val="24"/>
        </w:rPr>
        <w:t>熊本大学国際交流会館</w:t>
      </w:r>
    </w:p>
    <w:p w:rsidR="007D13E3" w:rsidRPr="00FA4678" w:rsidRDefault="007D13E3" w:rsidP="007D13E3">
      <w:pPr>
        <w:overflowPunct w:val="0"/>
        <w:spacing w:line="400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FA4678">
        <w:rPr>
          <w:rFonts w:asciiTheme="minorEastAsia" w:hAnsiTheme="minorEastAsia" w:cs="ＭＳ 明朝"/>
          <w:b/>
          <w:bCs/>
          <w:color w:val="000000"/>
          <w:kern w:val="0"/>
          <w:sz w:val="24"/>
          <w:szCs w:val="24"/>
        </w:rPr>
        <w:t>共用施設使用許可書</w:t>
      </w:r>
    </w:p>
    <w:p w:rsidR="007D13E3" w:rsidRPr="00FA4678" w:rsidRDefault="007D13E3" w:rsidP="007D13E3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FA4678">
        <w:rPr>
          <w:rFonts w:asciiTheme="minorEastAsia" w:hAnsiTheme="minorEastAsia" w:cs="Times New Roman"/>
          <w:b/>
          <w:bCs/>
          <w:color w:val="000000"/>
          <w:kern w:val="0"/>
          <w:szCs w:val="21"/>
        </w:rPr>
        <w:t>Kumamoto University International House</w:t>
      </w:r>
    </w:p>
    <w:p w:rsidR="007D13E3" w:rsidRPr="00FA4678" w:rsidRDefault="007D13E3" w:rsidP="007D13E3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FA4678">
        <w:rPr>
          <w:rFonts w:asciiTheme="minorEastAsia" w:hAnsiTheme="minorEastAsia" w:cs="Times New Roman"/>
          <w:b/>
          <w:bCs/>
          <w:color w:val="000000"/>
          <w:kern w:val="0"/>
          <w:szCs w:val="21"/>
        </w:rPr>
        <w:t>Permission of Use of the Common Facilities</w:t>
      </w:r>
    </w:p>
    <w:p w:rsidR="007D13E3" w:rsidRPr="00FA4678" w:rsidRDefault="007D13E3" w:rsidP="007D13E3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7D13E3" w:rsidRPr="00FA4678" w:rsidRDefault="007D13E3" w:rsidP="007D13E3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FA4678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                                           </w:t>
      </w: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  <w:r w:rsidRPr="00FA467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年　　　月　　　日</w:t>
      </w:r>
    </w:p>
    <w:p w:rsidR="007D13E3" w:rsidRPr="00FA4678" w:rsidRDefault="007D13E3" w:rsidP="007D13E3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>Issued Date :</w:t>
      </w:r>
      <w:r w:rsidRPr="00FA4678">
        <w:rPr>
          <w:rFonts w:asciiTheme="minorEastAsia" w:hAnsiTheme="minorEastAsia" w:cs="ＭＳ 明朝"/>
          <w:color w:val="000000"/>
          <w:kern w:val="0"/>
          <w:szCs w:val="21"/>
        </w:rPr>
        <w:t>(</w:t>
      </w:r>
      <w:proofErr w:type="gramStart"/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>Year</w:t>
      </w:r>
      <w:r w:rsidRPr="00FA4678">
        <w:rPr>
          <w:rFonts w:asciiTheme="minorEastAsia" w:hAnsiTheme="minorEastAsia" w:cs="ＭＳ 明朝"/>
          <w:color w:val="000000"/>
          <w:kern w:val="0"/>
          <w:szCs w:val="21"/>
        </w:rPr>
        <w:t>)</w:t>
      </w: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  <w:r w:rsidRPr="00FA4678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</w:t>
      </w:r>
      <w:r w:rsidRPr="00FA4678">
        <w:rPr>
          <w:rFonts w:asciiTheme="minorEastAsia" w:hAnsiTheme="minorEastAsia" w:cs="ＭＳ 明朝"/>
          <w:color w:val="000000"/>
          <w:kern w:val="0"/>
          <w:szCs w:val="21"/>
        </w:rPr>
        <w:t>(</w:t>
      </w:r>
      <w:proofErr w:type="gramEnd"/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>Month</w:t>
      </w:r>
      <w:r w:rsidRPr="00FA4678">
        <w:rPr>
          <w:rFonts w:asciiTheme="minorEastAsia" w:hAnsiTheme="minorEastAsia" w:cs="ＭＳ 明朝"/>
          <w:color w:val="000000"/>
          <w:kern w:val="0"/>
          <w:szCs w:val="21"/>
        </w:rPr>
        <w:t>)</w:t>
      </w: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  <w:r w:rsidRPr="00FA4678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</w:t>
      </w:r>
      <w:r w:rsidRPr="00FA4678">
        <w:rPr>
          <w:rFonts w:asciiTheme="minorEastAsia" w:hAnsiTheme="minorEastAsia" w:cs="ＭＳ 明朝"/>
          <w:color w:val="000000"/>
          <w:kern w:val="0"/>
          <w:szCs w:val="21"/>
        </w:rPr>
        <w:t>(</w:t>
      </w: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>Day</w:t>
      </w:r>
      <w:r w:rsidRPr="00FA4678">
        <w:rPr>
          <w:rFonts w:asciiTheme="minorEastAsia" w:hAnsiTheme="minorEastAsia" w:cs="ＭＳ 明朝"/>
          <w:color w:val="000000"/>
          <w:kern w:val="0"/>
          <w:szCs w:val="21"/>
        </w:rPr>
        <w:t>)</w:t>
      </w:r>
    </w:p>
    <w:p w:rsidR="007D13E3" w:rsidRPr="00FA4678" w:rsidRDefault="007D13E3" w:rsidP="007D13E3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>To Mr./Ms.</w:t>
      </w:r>
      <w:r w:rsidRPr="00FA467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　　殿</w:t>
      </w: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 xml:space="preserve">    </w:t>
      </w:r>
    </w:p>
    <w:p w:rsidR="00617144" w:rsidRPr="00EF0269" w:rsidRDefault="007D13E3" w:rsidP="001910D9">
      <w:pPr>
        <w:overflowPunct w:val="0"/>
        <w:ind w:rightChars="201" w:right="422"/>
        <w:jc w:val="righ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FA467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="00617144" w:rsidRPr="000757B9">
        <w:rPr>
          <w:rFonts w:asciiTheme="minorEastAsia" w:hAnsiTheme="minorEastAsia" w:cs="Times New Roman" w:hint="eastAsia"/>
          <w:kern w:val="0"/>
          <w:szCs w:val="21"/>
        </w:rPr>
        <w:t>熊本</w:t>
      </w:r>
      <w:proofErr w:type="gramStart"/>
      <w:r w:rsidR="00617144" w:rsidRPr="000757B9">
        <w:rPr>
          <w:rFonts w:asciiTheme="minorEastAsia" w:hAnsiTheme="minorEastAsia" w:cs="Times New Roman" w:hint="eastAsia"/>
          <w:kern w:val="0"/>
          <w:szCs w:val="21"/>
        </w:rPr>
        <w:t>大学</w:t>
      </w:r>
      <w:r w:rsidR="00617144" w:rsidRPr="00EF0269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大学</w:t>
      </w:r>
      <w:proofErr w:type="gramEnd"/>
      <w:r w:rsidR="00617144" w:rsidRPr="00EF0269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教育統括管理運営機構</w:t>
      </w:r>
      <w:r w:rsidR="00FD7B6D" w:rsidRPr="00EF0269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長</w:t>
      </w:r>
    </w:p>
    <w:p w:rsidR="00CC74BD" w:rsidRPr="00EF0269" w:rsidRDefault="00617144" w:rsidP="001910D9">
      <w:pPr>
        <w:overflowPunct w:val="0"/>
        <w:ind w:rightChars="134" w:right="281"/>
        <w:jc w:val="right"/>
        <w:textAlignment w:val="baseline"/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</w:pPr>
      <w:r w:rsidRPr="00EF0269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 </w:t>
      </w:r>
      <w:r w:rsidR="00FA22BF" w:rsidRPr="00EF0269">
        <w:rPr>
          <w:rFonts w:asciiTheme="minorEastAsia" w:hAnsiTheme="minorEastAsia"/>
          <w:color w:val="000000" w:themeColor="text1"/>
          <w:sz w:val="20"/>
        </w:rPr>
        <w:t xml:space="preserve">Director of </w:t>
      </w:r>
      <w:proofErr w:type="gramStart"/>
      <w:r w:rsidR="00FA22BF" w:rsidRPr="00EF0269">
        <w:rPr>
          <w:rFonts w:asciiTheme="minorEastAsia" w:hAnsiTheme="minorEastAsia"/>
          <w:color w:val="000000" w:themeColor="text1"/>
          <w:sz w:val="20"/>
        </w:rPr>
        <w:t xml:space="preserve">the </w:t>
      </w:r>
      <w:r w:rsidR="001910D9" w:rsidRPr="00EF0269"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  <w:t xml:space="preserve"> Headquarters</w:t>
      </w:r>
      <w:proofErr w:type="gramEnd"/>
      <w:r w:rsidR="001910D9" w:rsidRPr="00EF0269"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  <w:t xml:space="preserve"> for Admissions</w:t>
      </w:r>
    </w:p>
    <w:p w:rsidR="007D13E3" w:rsidRPr="000B0087" w:rsidRDefault="001910D9" w:rsidP="001910D9">
      <w:pPr>
        <w:overflowPunct w:val="0"/>
        <w:ind w:rightChars="134" w:right="281"/>
        <w:jc w:val="righ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F0269">
        <w:rPr>
          <w:rFonts w:asciiTheme="minorEastAsia" w:hAnsiTheme="minorEastAsia" w:cs="Times New Roman"/>
          <w:color w:val="000000" w:themeColor="text1"/>
          <w:kern w:val="0"/>
          <w:sz w:val="20"/>
          <w:szCs w:val="20"/>
        </w:rPr>
        <w:t>and Education,</w:t>
      </w:r>
      <w:r w:rsidR="00617144" w:rsidRPr="00EF0269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 </w:t>
      </w:r>
      <w:r w:rsidR="00617144" w:rsidRPr="000B0087">
        <w:rPr>
          <w:rFonts w:asciiTheme="minorEastAsia" w:hAnsiTheme="minorEastAsia" w:cs="Times New Roman" w:hint="eastAsia"/>
          <w:kern w:val="0"/>
          <w:szCs w:val="21"/>
        </w:rPr>
        <w:t>Kumamoto University</w:t>
      </w:r>
    </w:p>
    <w:p w:rsidR="007D13E3" w:rsidRPr="00FA4678" w:rsidRDefault="007D13E3" w:rsidP="007D13E3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　　</w:t>
      </w:r>
    </w:p>
    <w:p w:rsidR="007D13E3" w:rsidRPr="00FA4678" w:rsidRDefault="007D13E3" w:rsidP="007D13E3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FA4678">
        <w:rPr>
          <w:rFonts w:asciiTheme="minorEastAsia" w:hAnsiTheme="minorEastAsia" w:cs="ＭＳ 明朝" w:hint="eastAsia"/>
          <w:color w:val="000000"/>
          <w:kern w:val="0"/>
          <w:szCs w:val="21"/>
        </w:rPr>
        <w:t>熊本大学国際交流会館共用施設の使用を次のとおり許可します。</w:t>
      </w:r>
    </w:p>
    <w:p w:rsidR="007D13E3" w:rsidRPr="00FA4678" w:rsidRDefault="007D13E3" w:rsidP="007D13E3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 xml:space="preserve">    We hereby accept your application for use of the Kumamot</w:t>
      </w:r>
      <w:bookmarkStart w:id="0" w:name="_GoBack"/>
      <w:bookmarkEnd w:id="0"/>
      <w:r w:rsidRPr="00FA4678">
        <w:rPr>
          <w:rFonts w:asciiTheme="minorEastAsia" w:hAnsiTheme="minorEastAsia" w:cs="Times New Roman"/>
          <w:color w:val="000000"/>
          <w:kern w:val="0"/>
          <w:szCs w:val="21"/>
        </w:rPr>
        <w:t>o University International House common facilities according to the terms below.</w:t>
      </w:r>
    </w:p>
    <w:p w:rsidR="007D13E3" w:rsidRPr="00FA4678" w:rsidRDefault="007D13E3" w:rsidP="007D13E3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tbl>
      <w:tblPr>
        <w:tblpPr w:leftFromText="142" w:rightFromText="142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6255"/>
      </w:tblGrid>
      <w:tr w:rsidR="007D13E3" w:rsidRPr="00FA4678" w:rsidTr="00095605">
        <w:trPr>
          <w:trHeight w:val="54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bookmarkStart w:id="1" w:name="OLE_LINK1"/>
            <w:r w:rsidRPr="00FA4678">
              <w:rPr>
                <w:rFonts w:asciiTheme="minorEastAsia" w:hAnsiTheme="minorEastAsia" w:hint="eastAsia"/>
                <w:szCs w:val="21"/>
              </w:rPr>
              <w:t>使用日時</w:t>
            </w:r>
          </w:p>
          <w:bookmarkEnd w:id="1"/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Date and Time of use</w:t>
            </w:r>
          </w:p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4" w:type="dxa"/>
            <w:shd w:val="clear" w:color="auto" w:fill="auto"/>
          </w:tcPr>
          <w:p w:rsidR="007D13E3" w:rsidRPr="00FA4678" w:rsidRDefault="007D13E3" w:rsidP="00095605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 xml:space="preserve">　　　  年　　　  月　　　　 日（　　　　 曜日）</w:t>
            </w:r>
          </w:p>
          <w:p w:rsidR="007D13E3" w:rsidRPr="00FA4678" w:rsidRDefault="007D13E3" w:rsidP="00095605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 xml:space="preserve">Year      Month      Day　　　</w:t>
            </w:r>
            <w:proofErr w:type="spellStart"/>
            <w:r w:rsidRPr="00FA4678">
              <w:rPr>
                <w:rFonts w:asciiTheme="minorEastAsia" w:hAnsiTheme="minorEastAsia" w:hint="eastAsia"/>
                <w:szCs w:val="21"/>
              </w:rPr>
              <w:t>Day</w:t>
            </w:r>
            <w:proofErr w:type="spellEnd"/>
            <w:r w:rsidRPr="00FA4678">
              <w:rPr>
                <w:rFonts w:asciiTheme="minorEastAsia" w:hAnsiTheme="minorEastAsia" w:hint="eastAsia"/>
                <w:szCs w:val="21"/>
              </w:rPr>
              <w:t xml:space="preserve"> of the week </w:t>
            </w:r>
          </w:p>
          <w:p w:rsidR="007D13E3" w:rsidRPr="00FA4678" w:rsidRDefault="007D13E3" w:rsidP="00095605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D13E3" w:rsidRPr="00FA4678" w:rsidTr="00095605">
        <w:trPr>
          <w:trHeight w:val="540"/>
        </w:trPr>
        <w:tc>
          <w:tcPr>
            <w:tcW w:w="2268" w:type="dxa"/>
            <w:vMerge/>
            <w:shd w:val="clear" w:color="auto" w:fill="auto"/>
            <w:vAlign w:val="center"/>
          </w:tcPr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34" w:type="dxa"/>
            <w:shd w:val="clear" w:color="auto" w:fill="auto"/>
          </w:tcPr>
          <w:p w:rsidR="007D13E3" w:rsidRPr="00FA4678" w:rsidRDefault="00A21A66" w:rsidP="00095605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午前／午後　　　　</w:t>
            </w:r>
            <w:r w:rsidR="007D13E3" w:rsidRPr="00FA4678">
              <w:rPr>
                <w:rFonts w:asciiTheme="minorEastAsia" w:hAnsiTheme="minorEastAsia" w:hint="eastAsia"/>
                <w:szCs w:val="21"/>
              </w:rPr>
              <w:t xml:space="preserve">　時から午前／午後　　　　　　　　時まで</w:t>
            </w:r>
          </w:p>
          <w:p w:rsidR="007D13E3" w:rsidRPr="00FA4678" w:rsidRDefault="007D13E3" w:rsidP="00095605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 xml:space="preserve">From 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FA4678">
              <w:rPr>
                <w:rFonts w:asciiTheme="minorEastAsia" w:hAnsiTheme="minorEastAsia" w:hint="eastAsia"/>
                <w:szCs w:val="21"/>
              </w:rPr>
              <w:t xml:space="preserve">　a.m./p.m. ～　Until　　　　　　a.m./p.m.</w:t>
            </w:r>
          </w:p>
          <w:p w:rsidR="007D13E3" w:rsidRPr="00FA4678" w:rsidRDefault="007D13E3" w:rsidP="00095605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D13E3" w:rsidRPr="00FA4678" w:rsidTr="00095605">
        <w:tc>
          <w:tcPr>
            <w:tcW w:w="2268" w:type="dxa"/>
            <w:shd w:val="clear" w:color="auto" w:fill="auto"/>
            <w:vAlign w:val="center"/>
          </w:tcPr>
          <w:p w:rsidR="007D13E3" w:rsidRPr="00095605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095605">
              <w:rPr>
                <w:rFonts w:asciiTheme="minorEastAsia" w:hAnsiTheme="minorEastAsia" w:hint="eastAsia"/>
                <w:szCs w:val="21"/>
              </w:rPr>
              <w:t>使用する共用施設</w:t>
            </w:r>
          </w:p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8740EC">
              <w:rPr>
                <w:rFonts w:asciiTheme="minorEastAsia" w:hAnsiTheme="minorEastAsia" w:hint="eastAsia"/>
                <w:szCs w:val="21"/>
              </w:rPr>
              <w:t>Type of room</w:t>
            </w:r>
          </w:p>
        </w:tc>
        <w:tc>
          <w:tcPr>
            <w:tcW w:w="6434" w:type="dxa"/>
            <w:shd w:val="clear" w:color="auto" w:fill="auto"/>
          </w:tcPr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D13E3" w:rsidRPr="00FA4678" w:rsidTr="00095605">
        <w:tc>
          <w:tcPr>
            <w:tcW w:w="2268" w:type="dxa"/>
            <w:shd w:val="clear" w:color="auto" w:fill="auto"/>
            <w:vAlign w:val="center"/>
          </w:tcPr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使用の目的及び概要</w:t>
            </w:r>
          </w:p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Purpose</w:t>
            </w:r>
          </w:p>
        </w:tc>
        <w:tc>
          <w:tcPr>
            <w:tcW w:w="6434" w:type="dxa"/>
            <w:shd w:val="clear" w:color="auto" w:fill="auto"/>
          </w:tcPr>
          <w:p w:rsidR="007D13E3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D13E3" w:rsidRPr="00FA4678" w:rsidTr="00095605">
        <w:tc>
          <w:tcPr>
            <w:tcW w:w="2268" w:type="dxa"/>
            <w:shd w:val="clear" w:color="auto" w:fill="auto"/>
            <w:vAlign w:val="center"/>
          </w:tcPr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使用予定人員</w:t>
            </w:r>
          </w:p>
          <w:p w:rsidR="007D13E3" w:rsidRPr="00FA4678" w:rsidRDefault="007D13E3" w:rsidP="00A21A66">
            <w:pPr>
              <w:jc w:val="left"/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Number of participants</w:t>
            </w:r>
          </w:p>
        </w:tc>
        <w:tc>
          <w:tcPr>
            <w:tcW w:w="6434" w:type="dxa"/>
            <w:shd w:val="clear" w:color="auto" w:fill="auto"/>
          </w:tcPr>
          <w:p w:rsidR="007D13E3" w:rsidRPr="00FA4678" w:rsidRDefault="007D13E3" w:rsidP="0009560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 xml:space="preserve">学内者　　　　　　　　人　　　　　　</w:t>
            </w:r>
          </w:p>
          <w:p w:rsidR="007D13E3" w:rsidRPr="00FA4678" w:rsidRDefault="007D13E3" w:rsidP="00095605">
            <w:pPr>
              <w:rPr>
                <w:rFonts w:asciiTheme="minorEastAsia" w:hAnsiTheme="minorEastAsia"/>
                <w:w w:val="90"/>
                <w:szCs w:val="21"/>
              </w:rPr>
            </w:pPr>
            <w:r w:rsidRPr="00FA4678">
              <w:rPr>
                <w:rFonts w:asciiTheme="minorEastAsia" w:hAnsiTheme="minorEastAsia"/>
                <w:w w:val="90"/>
                <w:szCs w:val="21"/>
              </w:rPr>
              <w:t>N</w:t>
            </w:r>
            <w:r w:rsidRPr="00FA4678">
              <w:rPr>
                <w:rFonts w:asciiTheme="minorEastAsia" w:hAnsiTheme="minorEastAsia" w:hint="eastAsia"/>
                <w:w w:val="90"/>
                <w:szCs w:val="21"/>
              </w:rPr>
              <w:t xml:space="preserve">umber of </w:t>
            </w:r>
            <w:r w:rsidRPr="00FA4678">
              <w:rPr>
                <w:rFonts w:asciiTheme="minorEastAsia" w:hAnsiTheme="minorEastAsia"/>
                <w:w w:val="90"/>
                <w:szCs w:val="21"/>
              </w:rPr>
              <w:t>university</w:t>
            </w:r>
            <w:r w:rsidRPr="00FA4678">
              <w:rPr>
                <w:rFonts w:asciiTheme="minorEastAsia" w:hAnsiTheme="minorEastAsia" w:hint="eastAsia"/>
                <w:w w:val="90"/>
                <w:szCs w:val="21"/>
              </w:rPr>
              <w:t>-affiliated participants</w:t>
            </w:r>
            <w:r w:rsidR="00A21A66">
              <w:rPr>
                <w:rFonts w:asciiTheme="minorEastAsia" w:hAnsiTheme="minorEastAsia" w:hint="eastAsia"/>
                <w:w w:val="90"/>
                <w:szCs w:val="21"/>
              </w:rPr>
              <w:t xml:space="preserve">　　</w:t>
            </w:r>
            <w:r w:rsidRPr="00FA4678">
              <w:rPr>
                <w:rFonts w:asciiTheme="minorEastAsia" w:hAnsiTheme="minorEastAsia" w:hint="eastAsia"/>
                <w:w w:val="90"/>
                <w:szCs w:val="21"/>
              </w:rPr>
              <w:t xml:space="preserve">    </w:t>
            </w:r>
            <w:r w:rsidRPr="00FA4678">
              <w:rPr>
                <w:rFonts w:asciiTheme="minorEastAsia" w:hAnsiTheme="minorEastAsia" w:hint="eastAsia"/>
                <w:w w:val="90"/>
                <w:szCs w:val="21"/>
                <w:u w:val="single"/>
              </w:rPr>
              <w:t xml:space="preserve">     </w:t>
            </w:r>
            <w:r w:rsidRPr="00FA4678">
              <w:rPr>
                <w:rFonts w:asciiTheme="minorEastAsia" w:hAnsiTheme="minorEastAsia" w:hint="eastAsia"/>
                <w:w w:val="90"/>
                <w:szCs w:val="21"/>
              </w:rPr>
              <w:t xml:space="preserve"> persons　</w:t>
            </w:r>
          </w:p>
          <w:p w:rsidR="007D13E3" w:rsidRPr="00FA4678" w:rsidRDefault="007D13E3" w:rsidP="0009560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学外者　　　　　　　　人</w:t>
            </w:r>
          </w:p>
          <w:p w:rsidR="007D13E3" w:rsidRPr="00FA4678" w:rsidRDefault="007D13E3" w:rsidP="00095605">
            <w:pPr>
              <w:rPr>
                <w:rFonts w:asciiTheme="minorEastAsia" w:hAnsiTheme="minorEastAsia"/>
                <w:w w:val="90"/>
                <w:szCs w:val="21"/>
              </w:rPr>
            </w:pPr>
            <w:r w:rsidRPr="00FA4678">
              <w:rPr>
                <w:rFonts w:asciiTheme="minorEastAsia" w:hAnsiTheme="minorEastAsia"/>
                <w:w w:val="90"/>
                <w:szCs w:val="21"/>
              </w:rPr>
              <w:t>N</w:t>
            </w:r>
            <w:r w:rsidRPr="00FA4678">
              <w:rPr>
                <w:rFonts w:asciiTheme="minorEastAsia" w:hAnsiTheme="minorEastAsia" w:hint="eastAsia"/>
                <w:w w:val="90"/>
                <w:szCs w:val="21"/>
              </w:rPr>
              <w:t>umber of non-</w:t>
            </w:r>
            <w:r w:rsidRPr="00FA4678">
              <w:rPr>
                <w:rFonts w:asciiTheme="minorEastAsia" w:hAnsiTheme="minorEastAsia"/>
                <w:w w:val="90"/>
                <w:szCs w:val="21"/>
              </w:rPr>
              <w:t>university</w:t>
            </w:r>
            <w:r w:rsidRPr="00FA4678">
              <w:rPr>
                <w:rFonts w:asciiTheme="minorEastAsia" w:hAnsiTheme="minorEastAsia" w:hint="eastAsia"/>
                <w:w w:val="90"/>
                <w:szCs w:val="21"/>
              </w:rPr>
              <w:t xml:space="preserve">-affiliated  participants 　</w:t>
            </w:r>
            <w:r w:rsidRPr="00FA4678">
              <w:rPr>
                <w:rFonts w:asciiTheme="minorEastAsia" w:hAnsiTheme="minorEastAsia" w:hint="eastAsia"/>
                <w:w w:val="90"/>
                <w:szCs w:val="21"/>
                <w:u w:val="single"/>
              </w:rPr>
              <w:t xml:space="preserve">     </w:t>
            </w:r>
            <w:r w:rsidRPr="00FA4678">
              <w:rPr>
                <w:rFonts w:asciiTheme="minorEastAsia" w:hAnsiTheme="minorEastAsia" w:hint="eastAsia"/>
                <w:w w:val="90"/>
                <w:szCs w:val="21"/>
              </w:rPr>
              <w:t xml:space="preserve"> persons</w:t>
            </w:r>
            <w:r w:rsidRPr="00FA4678">
              <w:rPr>
                <w:rFonts w:asciiTheme="minorEastAsia" w:hAnsiTheme="minorEastAsia" w:hint="eastAsia"/>
                <w:i/>
                <w:w w:val="90"/>
                <w:szCs w:val="21"/>
              </w:rPr>
              <w:t xml:space="preserve">　</w:t>
            </w:r>
          </w:p>
        </w:tc>
      </w:tr>
      <w:tr w:rsidR="007D13E3" w:rsidRPr="00FA4678" w:rsidTr="00095605">
        <w:trPr>
          <w:trHeight w:val="1000"/>
        </w:trPr>
        <w:tc>
          <w:tcPr>
            <w:tcW w:w="2268" w:type="dxa"/>
            <w:shd w:val="clear" w:color="auto" w:fill="auto"/>
            <w:vAlign w:val="center"/>
          </w:tcPr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備考</w:t>
            </w:r>
          </w:p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  <w:r w:rsidRPr="00FA4678">
              <w:rPr>
                <w:rFonts w:asciiTheme="minorEastAsia" w:hAnsiTheme="minorEastAsia" w:hint="eastAsia"/>
                <w:szCs w:val="21"/>
              </w:rPr>
              <w:t>Note</w:t>
            </w:r>
          </w:p>
        </w:tc>
        <w:tc>
          <w:tcPr>
            <w:tcW w:w="6434" w:type="dxa"/>
            <w:shd w:val="clear" w:color="auto" w:fill="auto"/>
          </w:tcPr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  <w:p w:rsidR="007D13E3" w:rsidRPr="00FA4678" w:rsidRDefault="007D13E3" w:rsidP="0009560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D13E3" w:rsidRDefault="007D13E3">
      <w:pPr>
        <w:widowControl/>
        <w:jc w:val="left"/>
        <w:rPr>
          <w:b/>
        </w:rPr>
      </w:pPr>
    </w:p>
    <w:sectPr w:rsidR="007D13E3" w:rsidSect="0003130E">
      <w:headerReference w:type="default" r:id="rId7"/>
      <w:pgSz w:w="11906" w:h="16838"/>
      <w:pgMar w:top="851" w:right="1701" w:bottom="1560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CEC" w:rsidRDefault="00E57CEC" w:rsidP="00755BEB">
      <w:r>
        <w:separator/>
      </w:r>
    </w:p>
  </w:endnote>
  <w:endnote w:type="continuationSeparator" w:id="0">
    <w:p w:rsidR="00E57CEC" w:rsidRDefault="00E57CEC" w:rsidP="0075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CEC" w:rsidRDefault="00E57CEC" w:rsidP="00755BEB">
      <w:r>
        <w:separator/>
      </w:r>
    </w:p>
  </w:footnote>
  <w:footnote w:type="continuationSeparator" w:id="0">
    <w:p w:rsidR="00E57CEC" w:rsidRDefault="00E57CEC" w:rsidP="00755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083" w:rsidRDefault="005F4083">
    <w:pPr>
      <w:pStyle w:val="a4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C4"/>
    <w:rsid w:val="0003130E"/>
    <w:rsid w:val="00033EC4"/>
    <w:rsid w:val="000411C1"/>
    <w:rsid w:val="000757B9"/>
    <w:rsid w:val="00095605"/>
    <w:rsid w:val="000A3E5C"/>
    <w:rsid w:val="000B0087"/>
    <w:rsid w:val="0014747F"/>
    <w:rsid w:val="001910D9"/>
    <w:rsid w:val="00227965"/>
    <w:rsid w:val="002878AF"/>
    <w:rsid w:val="00376F01"/>
    <w:rsid w:val="003822FE"/>
    <w:rsid w:val="003E2B5F"/>
    <w:rsid w:val="0047509B"/>
    <w:rsid w:val="004F1775"/>
    <w:rsid w:val="0052721F"/>
    <w:rsid w:val="005F4083"/>
    <w:rsid w:val="005F78FD"/>
    <w:rsid w:val="00617144"/>
    <w:rsid w:val="00665981"/>
    <w:rsid w:val="0071417E"/>
    <w:rsid w:val="00755BEB"/>
    <w:rsid w:val="00763A43"/>
    <w:rsid w:val="007946EB"/>
    <w:rsid w:val="007A0651"/>
    <w:rsid w:val="007A5624"/>
    <w:rsid w:val="007B387D"/>
    <w:rsid w:val="007C47A3"/>
    <w:rsid w:val="007D13E3"/>
    <w:rsid w:val="008740EC"/>
    <w:rsid w:val="008B64AE"/>
    <w:rsid w:val="009031F2"/>
    <w:rsid w:val="00A21A66"/>
    <w:rsid w:val="00AA27D0"/>
    <w:rsid w:val="00B17F7F"/>
    <w:rsid w:val="00B31643"/>
    <w:rsid w:val="00B44759"/>
    <w:rsid w:val="00BA1AB9"/>
    <w:rsid w:val="00CC21BB"/>
    <w:rsid w:val="00CC74BD"/>
    <w:rsid w:val="00CD24CE"/>
    <w:rsid w:val="00D35AAA"/>
    <w:rsid w:val="00E51BDC"/>
    <w:rsid w:val="00E57CEC"/>
    <w:rsid w:val="00E94FF6"/>
    <w:rsid w:val="00EF0269"/>
    <w:rsid w:val="00F935D5"/>
    <w:rsid w:val="00FA22BF"/>
    <w:rsid w:val="00FA4678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71DC5E"/>
  <w15:docId w15:val="{F7B5AA69-4A7A-4446-9075-149E950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5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5B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BEB"/>
  </w:style>
  <w:style w:type="paragraph" w:styleId="a6">
    <w:name w:val="footer"/>
    <w:basedOn w:val="a"/>
    <w:link w:val="a7"/>
    <w:uiPriority w:val="99"/>
    <w:unhideWhenUsed/>
    <w:rsid w:val="00755B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BEB"/>
  </w:style>
  <w:style w:type="paragraph" w:styleId="a8">
    <w:name w:val="Note Heading"/>
    <w:basedOn w:val="a"/>
    <w:next w:val="a"/>
    <w:link w:val="a9"/>
    <w:rsid w:val="00755BEB"/>
    <w:pPr>
      <w:jc w:val="center"/>
    </w:pPr>
    <w:rPr>
      <w:rFonts w:ascii="Century" w:eastAsia="ＭＳ 明朝" w:hAnsi="Century" w:cs="Times New Roman"/>
      <w:spacing w:val="20"/>
      <w:szCs w:val="20"/>
    </w:rPr>
  </w:style>
  <w:style w:type="character" w:customStyle="1" w:styleId="a9">
    <w:name w:val="記 (文字)"/>
    <w:basedOn w:val="a0"/>
    <w:link w:val="a8"/>
    <w:rsid w:val="00755BEB"/>
    <w:rPr>
      <w:rFonts w:ascii="Century" w:eastAsia="ＭＳ 明朝" w:hAnsi="Century" w:cs="Times New Roman"/>
      <w:spacing w:val="20"/>
      <w:szCs w:val="20"/>
    </w:rPr>
  </w:style>
  <w:style w:type="paragraph" w:styleId="aa">
    <w:name w:val="Closing"/>
    <w:basedOn w:val="a"/>
    <w:link w:val="ab"/>
    <w:rsid w:val="00755BEB"/>
    <w:pPr>
      <w:jc w:val="right"/>
    </w:pPr>
    <w:rPr>
      <w:rFonts w:ascii="Century" w:eastAsia="ＭＳ 明朝" w:hAnsi="Century" w:cs="Times New Roman"/>
      <w:spacing w:val="20"/>
      <w:szCs w:val="20"/>
    </w:rPr>
  </w:style>
  <w:style w:type="character" w:customStyle="1" w:styleId="ab">
    <w:name w:val="結語 (文字)"/>
    <w:basedOn w:val="a0"/>
    <w:link w:val="aa"/>
    <w:rsid w:val="00755BEB"/>
    <w:rPr>
      <w:rFonts w:ascii="Century" w:eastAsia="ＭＳ 明朝" w:hAnsi="Century" w:cs="Times New Roman"/>
      <w:spacing w:val="20"/>
      <w:szCs w:val="20"/>
    </w:rPr>
  </w:style>
  <w:style w:type="paragraph" w:styleId="ac">
    <w:name w:val="Block Text"/>
    <w:basedOn w:val="a"/>
    <w:rsid w:val="00755BEB"/>
    <w:pPr>
      <w:spacing w:afterLines="250" w:after="600"/>
      <w:ind w:leftChars="-100" w:left="-250" w:rightChars="100" w:right="250" w:firstLineChars="200" w:firstLine="444"/>
    </w:pPr>
    <w:rPr>
      <w:rFonts w:ascii="Century" w:eastAsia="ＭＳ 明朝" w:hAnsi="Century" w:cs="Times New Roman"/>
      <w:spacing w:val="6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47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74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BD945-6502-48BB-8DA9-A8F1614E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kumamoto-u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森内　貴士</cp:lastModifiedBy>
  <cp:revision>2</cp:revision>
  <cp:lastPrinted>2020-11-05T02:45:00Z</cp:lastPrinted>
  <dcterms:created xsi:type="dcterms:W3CDTF">2020-12-10T00:54:00Z</dcterms:created>
  <dcterms:modified xsi:type="dcterms:W3CDTF">2020-12-10T00:54:00Z</dcterms:modified>
</cp:coreProperties>
</file>