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14F" w:rsidRDefault="00CC514F" w:rsidP="00CC514F">
      <w:pPr>
        <w:spacing w:afterLines="200" w:after="480"/>
        <w:rPr>
          <w:spacing w:val="0"/>
        </w:rPr>
      </w:pPr>
      <w:r w:rsidRPr="00885A55">
        <w:rPr>
          <w:rFonts w:hint="eastAsia"/>
          <w:spacing w:val="0"/>
        </w:rPr>
        <w:t>別記様式第</w:t>
      </w:r>
      <w:r w:rsidR="00885A55" w:rsidRPr="00885A55">
        <w:rPr>
          <w:rFonts w:hint="eastAsia"/>
          <w:spacing w:val="0"/>
        </w:rPr>
        <w:t>2</w:t>
      </w:r>
      <w:r w:rsidR="00885A55">
        <w:rPr>
          <w:rFonts w:hint="eastAsia"/>
          <w:spacing w:val="0"/>
        </w:rPr>
        <w:t>(</w:t>
      </w:r>
      <w:r>
        <w:rPr>
          <w:rFonts w:hint="eastAsia"/>
          <w:spacing w:val="0"/>
        </w:rPr>
        <w:t>第</w:t>
      </w:r>
      <w:r w:rsidR="00885A55">
        <w:rPr>
          <w:rFonts w:hint="eastAsia"/>
          <w:spacing w:val="0"/>
        </w:rPr>
        <w:t>29</w:t>
      </w:r>
      <w:r>
        <w:rPr>
          <w:rFonts w:hint="eastAsia"/>
          <w:spacing w:val="0"/>
        </w:rPr>
        <w:t>条関係</w:t>
      </w:r>
      <w:r w:rsidR="00885A55">
        <w:rPr>
          <w:rFonts w:hint="eastAsia"/>
          <w:spacing w:val="0"/>
        </w:rPr>
        <w:t>)</w:t>
      </w:r>
      <w:bookmarkStart w:id="0" w:name="_GoBack"/>
      <w:bookmarkEnd w:id="0"/>
    </w:p>
    <w:p w:rsidR="00CC514F" w:rsidRDefault="00CC514F" w:rsidP="00CC514F">
      <w:pPr>
        <w:spacing w:afterLines="150" w:after="360"/>
        <w:jc w:val="center"/>
        <w:rPr>
          <w:spacing w:val="0"/>
          <w:sz w:val="30"/>
          <w:szCs w:val="30"/>
        </w:rPr>
      </w:pPr>
      <w:r>
        <w:rPr>
          <w:rFonts w:hint="eastAsia"/>
          <w:spacing w:val="0"/>
          <w:sz w:val="30"/>
          <w:szCs w:val="30"/>
        </w:rPr>
        <w:t>物　品　検　査　書</w:t>
      </w:r>
    </w:p>
    <w:p w:rsidR="00CC514F" w:rsidRDefault="00CC514F" w:rsidP="00CC514F">
      <w:pPr>
        <w:ind w:rightChars="196" w:right="490"/>
        <w:jc w:val="right"/>
        <w:rPr>
          <w:spacing w:val="0"/>
        </w:rPr>
      </w:pPr>
      <w:r>
        <w:rPr>
          <w:rFonts w:hint="eastAsia"/>
          <w:spacing w:val="0"/>
        </w:rPr>
        <w:t>熊本大学</w:t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8"/>
        <w:gridCol w:w="1360"/>
        <w:gridCol w:w="1701"/>
        <w:gridCol w:w="2834"/>
        <w:gridCol w:w="964"/>
      </w:tblGrid>
      <w:tr w:rsidR="00CC514F" w:rsidTr="00872E8E">
        <w:trPr>
          <w:trHeight w:val="31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514F" w:rsidRDefault="00CC514F" w:rsidP="00872E8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物品管理部局名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514F" w:rsidRDefault="00CC514F" w:rsidP="00872E8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職　　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514F" w:rsidRDefault="00CC514F" w:rsidP="00872E8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氏　　　　名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514F" w:rsidRDefault="00CC514F" w:rsidP="00872E8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管　　理　　期　　間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514F" w:rsidRDefault="00CC514F" w:rsidP="00872E8E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備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0"/>
              </w:rPr>
              <w:t>考</w:t>
            </w:r>
          </w:p>
        </w:tc>
      </w:tr>
      <w:tr w:rsidR="00CC514F" w:rsidTr="00872E8E">
        <w:trPr>
          <w:trHeight w:val="1272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14F" w:rsidRDefault="00CC514F" w:rsidP="00872E8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14F" w:rsidRDefault="00CC514F" w:rsidP="00872E8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14F" w:rsidRDefault="00CC514F" w:rsidP="00872E8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14F" w:rsidRDefault="00E813FE" w:rsidP="00872E8E">
            <w:pPr>
              <w:suppressAutoHyphens/>
              <w:kinsoku w:val="0"/>
              <w:autoSpaceDE w:val="0"/>
              <w:autoSpaceDN w:val="0"/>
              <w:spacing w:beforeLines="80" w:before="192"/>
              <w:ind w:firstLineChars="60" w:firstLine="126"/>
              <w:rPr>
                <w:rFonts w:ascii="ＭＳ 明朝"/>
                <w:spacing w:val="0"/>
              </w:rPr>
            </w:pPr>
            <w:r w:rsidRPr="00DB3E93">
              <w:rPr>
                <w:rFonts w:hint="eastAsia"/>
                <w:color w:val="000000" w:themeColor="text1"/>
                <w:spacing w:val="0"/>
              </w:rPr>
              <w:t>令和</w:t>
            </w:r>
            <w:r w:rsidR="00CC514F">
              <w:rPr>
                <w:rFonts w:hint="eastAsia"/>
                <w:spacing w:val="0"/>
              </w:rPr>
              <w:t xml:space="preserve">　年　月　日から</w:t>
            </w:r>
          </w:p>
          <w:p w:rsidR="00CC514F" w:rsidRDefault="00E813FE" w:rsidP="00872E8E">
            <w:pPr>
              <w:suppressAutoHyphens/>
              <w:kinsoku w:val="0"/>
              <w:autoSpaceDE w:val="0"/>
              <w:autoSpaceDN w:val="0"/>
              <w:spacing w:line="288" w:lineRule="auto"/>
              <w:ind w:firstLineChars="60" w:firstLine="126"/>
              <w:rPr>
                <w:rFonts w:ascii="ＭＳ 明朝"/>
                <w:spacing w:val="0"/>
                <w:sz w:val="20"/>
                <w:szCs w:val="24"/>
              </w:rPr>
            </w:pPr>
            <w:r w:rsidRPr="00DB3E93">
              <w:rPr>
                <w:rFonts w:hint="eastAsia"/>
                <w:color w:val="000000" w:themeColor="text1"/>
                <w:spacing w:val="0"/>
              </w:rPr>
              <w:t>令和</w:t>
            </w:r>
            <w:r w:rsidR="00CC514F">
              <w:rPr>
                <w:rFonts w:hint="eastAsia"/>
                <w:spacing w:val="0"/>
              </w:rPr>
              <w:t xml:space="preserve">　年　</w:t>
            </w:r>
            <w:r w:rsidR="00CC514F">
              <w:rPr>
                <w:rFonts w:ascii="ＭＳ 明朝" w:hint="eastAsia"/>
                <w:spacing w:val="0"/>
              </w:rPr>
              <w:t xml:space="preserve">月　</w:t>
            </w:r>
            <w:r w:rsidR="00CC514F">
              <w:rPr>
                <w:rFonts w:hint="eastAsia"/>
                <w:spacing w:val="0"/>
              </w:rPr>
              <w:t>日まで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14F" w:rsidRDefault="00CC514F" w:rsidP="00872E8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</w:p>
        </w:tc>
      </w:tr>
    </w:tbl>
    <w:p w:rsidR="00CC514F" w:rsidRDefault="00CC514F" w:rsidP="00CC514F">
      <w:pPr>
        <w:spacing w:beforeLines="200" w:before="480" w:afterLines="200" w:after="480"/>
        <w:ind w:firstLineChars="100" w:firstLine="300"/>
        <w:rPr>
          <w:spacing w:val="0"/>
          <w:sz w:val="30"/>
          <w:szCs w:val="30"/>
        </w:rPr>
      </w:pPr>
      <w:r>
        <w:rPr>
          <w:rFonts w:hint="eastAsia"/>
          <w:spacing w:val="0"/>
          <w:sz w:val="30"/>
          <w:szCs w:val="30"/>
        </w:rPr>
        <w:t>物品の管理についての検査の結果は、下記のとおりである。</w:t>
      </w:r>
    </w:p>
    <w:p w:rsidR="00CC514F" w:rsidRDefault="00CC514F" w:rsidP="00CC514F">
      <w:pPr>
        <w:spacing w:afterLines="300" w:after="720"/>
        <w:ind w:firstLineChars="200" w:firstLine="436"/>
        <w:rPr>
          <w:rFonts w:ascii="ＭＳ 明朝"/>
          <w:spacing w:val="4"/>
        </w:rPr>
      </w:pPr>
      <w:r>
        <w:rPr>
          <w:rFonts w:hint="eastAsia"/>
          <w:spacing w:val="4"/>
        </w:rPr>
        <w:t>１．物品管理状況</w:t>
      </w:r>
    </w:p>
    <w:p w:rsidR="00CC514F" w:rsidRDefault="00CC514F" w:rsidP="00CC514F">
      <w:pPr>
        <w:spacing w:afterLines="300" w:after="720"/>
        <w:ind w:firstLineChars="200" w:firstLine="436"/>
        <w:rPr>
          <w:rFonts w:ascii="ＭＳ 明朝"/>
          <w:spacing w:val="4"/>
        </w:rPr>
      </w:pPr>
      <w:r>
        <w:rPr>
          <w:rFonts w:hint="eastAsia"/>
          <w:spacing w:val="4"/>
        </w:rPr>
        <w:t>２．帳簿記載の正否</w:t>
      </w:r>
    </w:p>
    <w:p w:rsidR="00CC514F" w:rsidRDefault="00CC514F" w:rsidP="00CC514F">
      <w:pPr>
        <w:spacing w:afterLines="300" w:after="720"/>
        <w:ind w:firstLineChars="200" w:firstLine="436"/>
        <w:rPr>
          <w:rFonts w:ascii="ＭＳ 明朝"/>
          <w:spacing w:val="4"/>
        </w:rPr>
      </w:pPr>
      <w:r>
        <w:rPr>
          <w:rFonts w:hint="eastAsia"/>
          <w:spacing w:val="4"/>
        </w:rPr>
        <w:t>３．現品と帳簿との照査</w:t>
      </w:r>
    </w:p>
    <w:p w:rsidR="00CC514F" w:rsidRDefault="00CC514F" w:rsidP="00CC514F">
      <w:pPr>
        <w:spacing w:afterLines="300" w:after="720"/>
        <w:ind w:firstLineChars="200" w:firstLine="436"/>
        <w:rPr>
          <w:rFonts w:ascii="ＭＳ 明朝"/>
          <w:spacing w:val="4"/>
        </w:rPr>
      </w:pPr>
      <w:r>
        <w:rPr>
          <w:rFonts w:hint="eastAsia"/>
          <w:spacing w:val="4"/>
        </w:rPr>
        <w:t>４．亡失、損傷の有無</w:t>
      </w:r>
    </w:p>
    <w:p w:rsidR="00CC514F" w:rsidRDefault="00CC514F" w:rsidP="00CC514F">
      <w:pPr>
        <w:spacing w:afterLines="300" w:after="720"/>
        <w:ind w:firstLineChars="200" w:firstLine="436"/>
        <w:rPr>
          <w:rFonts w:ascii="ＭＳ 明朝"/>
          <w:spacing w:val="4"/>
        </w:rPr>
      </w:pPr>
      <w:r>
        <w:rPr>
          <w:rFonts w:hint="eastAsia"/>
          <w:spacing w:val="4"/>
        </w:rPr>
        <w:t>５．証拠書類の整理の状況</w:t>
      </w:r>
    </w:p>
    <w:p w:rsidR="00CC514F" w:rsidRDefault="00CC514F" w:rsidP="00CC514F">
      <w:pPr>
        <w:spacing w:afterLines="300" w:after="720"/>
        <w:ind w:firstLineChars="200" w:firstLine="436"/>
        <w:rPr>
          <w:rFonts w:ascii="ＭＳ 明朝"/>
          <w:spacing w:val="0"/>
        </w:rPr>
      </w:pPr>
      <w:r>
        <w:rPr>
          <w:rFonts w:hint="eastAsia"/>
          <w:spacing w:val="4"/>
        </w:rPr>
        <w:t>６．その他の事項</w:t>
      </w:r>
    </w:p>
    <w:p w:rsidR="00CC514F" w:rsidRDefault="00CC514F" w:rsidP="00CC514F">
      <w:pPr>
        <w:spacing w:afterLines="200" w:after="480"/>
        <w:ind w:rightChars="100" w:right="250"/>
        <w:jc w:val="right"/>
        <w:rPr>
          <w:rFonts w:ascii="ＭＳ 明朝"/>
          <w:spacing w:val="2"/>
        </w:rPr>
      </w:pPr>
      <w:r>
        <w:rPr>
          <w:rFonts w:hint="eastAsia"/>
          <w:spacing w:val="2"/>
        </w:rPr>
        <w:t xml:space="preserve">検査年月日　　　　　</w:t>
      </w:r>
      <w:r w:rsidR="00E813FE" w:rsidRPr="00DB3E93">
        <w:rPr>
          <w:rFonts w:hint="eastAsia"/>
          <w:color w:val="000000" w:themeColor="text1"/>
          <w:spacing w:val="2"/>
        </w:rPr>
        <w:t>令和</w:t>
      </w:r>
      <w:r>
        <w:rPr>
          <w:rFonts w:hint="eastAsia"/>
          <w:spacing w:val="2"/>
        </w:rPr>
        <w:t xml:space="preserve">　　年　　月　　　日</w:t>
      </w:r>
    </w:p>
    <w:p w:rsidR="00CC514F" w:rsidRPr="00DE4732" w:rsidRDefault="00CC514F" w:rsidP="00DE4732">
      <w:pPr>
        <w:wordWrap w:val="0"/>
        <w:spacing w:afterLines="300" w:after="720"/>
        <w:jc w:val="right"/>
        <w:rPr>
          <w:rFonts w:ascii="ＭＳ 明朝"/>
          <w:spacing w:val="0"/>
        </w:rPr>
      </w:pPr>
      <w:r w:rsidRPr="00885A55">
        <w:rPr>
          <w:rFonts w:hint="eastAsia"/>
          <w:spacing w:val="80"/>
          <w:kern w:val="0"/>
          <w:fitText w:val="950" w:id="1798450432"/>
        </w:rPr>
        <w:t>検査</w:t>
      </w:r>
      <w:r w:rsidRPr="00885A55">
        <w:rPr>
          <w:rFonts w:hint="eastAsia"/>
          <w:spacing w:val="0"/>
          <w:kern w:val="0"/>
          <w:fitText w:val="950" w:id="1798450432"/>
        </w:rPr>
        <w:t>員</w:t>
      </w:r>
      <w:r>
        <w:rPr>
          <w:rFonts w:hint="eastAsia"/>
          <w:spacing w:val="0"/>
        </w:rPr>
        <w:t xml:space="preserve">　</w:t>
      </w:r>
      <w:r>
        <w:rPr>
          <w:spacing w:val="0"/>
        </w:rPr>
        <w:t xml:space="preserve">  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職</w:t>
      </w:r>
      <w:r>
        <w:rPr>
          <w:spacing w:val="0"/>
        </w:rPr>
        <w:t xml:space="preserve">    </w:t>
      </w:r>
      <w:r>
        <w:rPr>
          <w:rFonts w:hint="eastAsia"/>
          <w:spacing w:val="0"/>
        </w:rPr>
        <w:t>氏　　　名</w:t>
      </w:r>
      <w:r>
        <w:rPr>
          <w:spacing w:val="0"/>
        </w:rPr>
        <w:t xml:space="preserve">               </w:t>
      </w:r>
      <w:r w:rsidR="00DE4732">
        <w:rPr>
          <w:rFonts w:hint="eastAsia"/>
          <w:spacing w:val="0"/>
        </w:rPr>
        <w:t xml:space="preserve">　</w:t>
      </w:r>
    </w:p>
    <w:p w:rsidR="00CC514F" w:rsidRDefault="00CC514F" w:rsidP="00DE4732">
      <w:pPr>
        <w:wordWrap w:val="0"/>
        <w:spacing w:afterLines="500" w:after="1200"/>
        <w:jc w:val="right"/>
        <w:rPr>
          <w:spacing w:val="0"/>
        </w:rPr>
      </w:pPr>
      <w:r>
        <w:rPr>
          <w:rFonts w:hint="eastAsia"/>
          <w:spacing w:val="0"/>
        </w:rPr>
        <w:t>検査立会人　　職　　氏　　　名</w:t>
      </w:r>
      <w:r>
        <w:rPr>
          <w:spacing w:val="0"/>
        </w:rPr>
        <w:t xml:space="preserve">               </w:t>
      </w:r>
      <w:r w:rsidR="00DE4732">
        <w:rPr>
          <w:rFonts w:hint="eastAsia"/>
          <w:spacing w:val="0"/>
        </w:rPr>
        <w:t xml:space="preserve">　</w:t>
      </w:r>
    </w:p>
    <w:p w:rsidR="00CC514F" w:rsidRDefault="00CC514F" w:rsidP="00CC514F">
      <w:pPr>
        <w:spacing w:afterLines="300" w:after="720"/>
        <w:ind w:firstLineChars="200" w:firstLine="500"/>
      </w:pPr>
      <w:r>
        <w:rPr>
          <w:rFonts w:hint="eastAsia"/>
        </w:rPr>
        <w:t>備　考　　用紙の大きさは</w:t>
      </w:r>
      <w:r w:rsidRPr="00292A36">
        <w:rPr>
          <w:rFonts w:hint="eastAsia"/>
        </w:rPr>
        <w:t>日本</w:t>
      </w:r>
      <w:r w:rsidR="001F1581" w:rsidRPr="00292A36">
        <w:rPr>
          <w:rFonts w:hint="eastAsia"/>
        </w:rPr>
        <w:t>産業</w:t>
      </w:r>
      <w:r w:rsidRPr="00292A36">
        <w:rPr>
          <w:rFonts w:hint="eastAsia"/>
        </w:rPr>
        <w:t>規格</w:t>
      </w:r>
      <w:r>
        <w:rPr>
          <w:rFonts w:hint="eastAsia"/>
        </w:rPr>
        <w:t>Ａ列４縦を標準とする。</w:t>
      </w:r>
    </w:p>
    <w:sectPr w:rsidR="00CC514F" w:rsidSect="001F1581">
      <w:pgSz w:w="11907" w:h="16840" w:code="9"/>
      <w:pgMar w:top="1134" w:right="1418" w:bottom="1134" w:left="1418" w:header="720" w:footer="720" w:gutter="0"/>
      <w:cols w:space="425"/>
      <w:noEndnote/>
      <w:titlePg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14F" w:rsidRDefault="00CC514F" w:rsidP="00CC514F">
      <w:r>
        <w:separator/>
      </w:r>
    </w:p>
  </w:endnote>
  <w:endnote w:type="continuationSeparator" w:id="0">
    <w:p w:rsidR="00CC514F" w:rsidRDefault="00CC514F" w:rsidP="00CC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14F" w:rsidRDefault="00CC514F" w:rsidP="00CC514F">
      <w:r>
        <w:separator/>
      </w:r>
    </w:p>
  </w:footnote>
  <w:footnote w:type="continuationSeparator" w:id="0">
    <w:p w:rsidR="00CC514F" w:rsidRDefault="00CC514F" w:rsidP="00CC5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41"/>
    <w:rsid w:val="001F1581"/>
    <w:rsid w:val="00292A36"/>
    <w:rsid w:val="007063D6"/>
    <w:rsid w:val="007840B4"/>
    <w:rsid w:val="00885A55"/>
    <w:rsid w:val="008A0841"/>
    <w:rsid w:val="008E5D67"/>
    <w:rsid w:val="009F17D6"/>
    <w:rsid w:val="00CC514F"/>
    <w:rsid w:val="00DB3E93"/>
    <w:rsid w:val="00DD7CC6"/>
    <w:rsid w:val="00DE4732"/>
    <w:rsid w:val="00E03CD8"/>
    <w:rsid w:val="00E813FE"/>
    <w:rsid w:val="00F7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E1644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514F"/>
    <w:rPr>
      <w:spacing w:val="20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C5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514F"/>
    <w:rPr>
      <w:spacing w:val="20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F1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17D6"/>
    <w:rPr>
      <w:rFonts w:asciiTheme="majorHAnsi" w:eastAsiaTheme="majorEastAsia" w:hAnsiTheme="majorHAnsi" w:cstheme="majorBidi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2019-05-23T07:40:00Z</dcterms:created>
  <dcterms:modified xsi:type="dcterms:W3CDTF">2022-04-15T05:44:00Z</dcterms:modified>
  <cp:category/>
</cp:coreProperties>
</file>