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401D0" w14:textId="77777777" w:rsidR="004C121A" w:rsidRPr="005400DC" w:rsidRDefault="00560266" w:rsidP="00560266">
      <w:pPr>
        <w:snapToGrid w:val="0"/>
        <w:spacing w:line="433" w:lineRule="exact"/>
        <w:ind w:right="988"/>
        <w:rPr>
          <w:rFonts w:ascii="ＭＳ 明朝"/>
          <w:sz w:val="22"/>
        </w:rPr>
      </w:pPr>
      <w:r w:rsidRPr="005400DC">
        <w:rPr>
          <w:rFonts w:ascii="ＭＳ 明朝" w:hint="eastAsia"/>
          <w:sz w:val="22"/>
        </w:rPr>
        <w:t>別記様式(第4条</w:t>
      </w:r>
      <w:r w:rsidRPr="005400DC">
        <w:rPr>
          <w:rFonts w:ascii="ＭＳ 明朝"/>
          <w:sz w:val="22"/>
        </w:rPr>
        <w:t>関係</w:t>
      </w:r>
      <w:r w:rsidRPr="005400DC">
        <w:rPr>
          <w:rFonts w:ascii="ＭＳ 明朝" w:hint="eastAsia"/>
          <w:sz w:val="22"/>
        </w:rPr>
        <w:t>)</w:t>
      </w:r>
    </w:p>
    <w:p w14:paraId="0B866F98" w14:textId="77777777" w:rsidR="00A25D86" w:rsidRPr="005400DC" w:rsidRDefault="00A25D86" w:rsidP="00A25D86">
      <w:pPr>
        <w:snapToGrid w:val="0"/>
        <w:spacing w:line="433" w:lineRule="exact"/>
        <w:jc w:val="center"/>
        <w:rPr>
          <w:rFonts w:ascii="ＭＳ 明朝"/>
          <w:sz w:val="32"/>
        </w:rPr>
      </w:pPr>
      <w:r w:rsidRPr="005400DC">
        <w:rPr>
          <w:rFonts w:ascii="ＭＳ 明朝" w:hint="eastAsia"/>
          <w:sz w:val="32"/>
        </w:rPr>
        <w:t>クロスアポイントメント調書</w:t>
      </w:r>
    </w:p>
    <w:p w14:paraId="3F73CFCB" w14:textId="077C697C" w:rsidR="0004797D" w:rsidRPr="005400DC" w:rsidRDefault="00A25D86" w:rsidP="00A25D86">
      <w:pPr>
        <w:snapToGrid w:val="0"/>
        <w:spacing w:line="433" w:lineRule="exact"/>
        <w:jc w:val="center"/>
        <w:rPr>
          <w:rFonts w:ascii="ＭＳ 明朝"/>
          <w:sz w:val="24"/>
        </w:rPr>
      </w:pPr>
      <w:r w:rsidRPr="005400DC">
        <w:rPr>
          <w:rFonts w:ascii="ＭＳ 明朝" w:hint="eastAsia"/>
          <w:sz w:val="24"/>
        </w:rPr>
        <w:t>（□</w:t>
      </w:r>
      <w:r w:rsidRPr="005400DC">
        <w:rPr>
          <w:rFonts w:ascii="ＭＳ 明朝"/>
          <w:sz w:val="24"/>
        </w:rPr>
        <w:t>出向</w:t>
      </w:r>
      <w:r w:rsidR="005F6EA5">
        <w:rPr>
          <w:rFonts w:ascii="ＭＳ 明朝" w:hint="eastAsia"/>
          <w:sz w:val="24"/>
        </w:rPr>
        <w:t xml:space="preserve">　□</w:t>
      </w:r>
      <w:r w:rsidR="005F6EA5">
        <w:rPr>
          <w:rFonts w:ascii="ＭＳ 明朝"/>
          <w:sz w:val="24"/>
        </w:rPr>
        <w:t>採用</w:t>
      </w:r>
      <w:r w:rsidRPr="005400DC">
        <w:rPr>
          <w:rFonts w:ascii="ＭＳ 明朝"/>
          <w:sz w:val="24"/>
        </w:rPr>
        <w:t>）</w:t>
      </w:r>
    </w:p>
    <w:p w14:paraId="58F773B7" w14:textId="77777777" w:rsidR="00A25D86" w:rsidRPr="005400DC" w:rsidRDefault="00A25D86" w:rsidP="006D60A9">
      <w:pPr>
        <w:snapToGrid w:val="0"/>
        <w:spacing w:line="433" w:lineRule="exact"/>
        <w:jc w:val="left"/>
        <w:rPr>
          <w:rFonts w:ascii="ＭＳ 明朝"/>
          <w:sz w:val="24"/>
        </w:rPr>
      </w:pPr>
    </w:p>
    <w:tbl>
      <w:tblPr>
        <w:tblW w:w="906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1"/>
        <w:gridCol w:w="1143"/>
        <w:gridCol w:w="1417"/>
        <w:gridCol w:w="1833"/>
        <w:gridCol w:w="3118"/>
      </w:tblGrid>
      <w:tr w:rsidR="005400DC" w:rsidRPr="005400DC" w14:paraId="4A3215C1" w14:textId="77777777" w:rsidTr="006D60A9">
        <w:trPr>
          <w:cantSplit/>
          <w:trHeight w:val="353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1F0C92" w14:textId="77777777" w:rsidR="00095783" w:rsidRPr="005400DC" w:rsidRDefault="004C121A">
            <w:pPr>
              <w:wordWrap w:val="0"/>
              <w:snapToGrid w:val="0"/>
              <w:spacing w:line="353" w:lineRule="exact"/>
            </w:pPr>
            <w:r w:rsidRPr="005400DC">
              <w:rPr>
                <w:rFonts w:hint="eastAsia"/>
                <w:sz w:val="18"/>
              </w:rPr>
              <w:t xml:space="preserve">　</w:t>
            </w:r>
            <w:r w:rsidR="00560266" w:rsidRPr="005400DC">
              <w:rPr>
                <w:rFonts w:ascii="ＭＳ 明朝" w:hint="eastAsia"/>
              </w:rPr>
              <w:t>１．教員等</w:t>
            </w:r>
            <w:r w:rsidR="00095783" w:rsidRPr="005400DC">
              <w:rPr>
                <w:rFonts w:ascii="ＭＳ 明朝" w:hint="eastAsia"/>
              </w:rPr>
              <w:t>について</w:t>
            </w:r>
          </w:p>
        </w:tc>
      </w:tr>
      <w:tr w:rsidR="005400DC" w:rsidRPr="005400DC" w14:paraId="0D9B62E1" w14:textId="77777777" w:rsidTr="006D60A9">
        <w:trPr>
          <w:cantSplit/>
          <w:trHeight w:val="157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CB6C2D" w14:textId="1E1501FD" w:rsidR="00095783" w:rsidRPr="005400DC" w:rsidRDefault="00095783" w:rsidP="006D60A9">
            <w:pPr>
              <w:wordWrap w:val="0"/>
              <w:snapToGrid w:val="0"/>
              <w:spacing w:line="240" w:lineRule="exact"/>
            </w:pPr>
            <w:r w:rsidRPr="005400DC">
              <w:rPr>
                <w:rFonts w:ascii="ＭＳ 明朝" w:hint="eastAsia"/>
              </w:rPr>
              <w:t xml:space="preserve"> </w:t>
            </w:r>
            <w:r w:rsidR="00FF01AD" w:rsidRPr="005400DC">
              <w:rPr>
                <w:rFonts w:ascii="ＭＳ 明朝" w:hint="eastAsia"/>
              </w:rPr>
              <w:t xml:space="preserve"> </w:t>
            </w:r>
            <w:r w:rsidR="00FF01AD" w:rsidRPr="005400DC">
              <w:rPr>
                <w:rFonts w:ascii="ＭＳ 明朝"/>
              </w:rPr>
              <w:t xml:space="preserve"> </w:t>
            </w:r>
            <w:r w:rsidRPr="005400DC">
              <w:rPr>
                <w:rFonts w:ascii="ＭＳ 明朝" w:hint="eastAsia"/>
                <w:sz w:val="16"/>
              </w:rPr>
              <w:t>ふりがな</w:t>
            </w:r>
          </w:p>
          <w:p w14:paraId="2101C31B" w14:textId="77777777" w:rsidR="00095783" w:rsidRPr="005400DC" w:rsidRDefault="00095783">
            <w:pPr>
              <w:wordWrap w:val="0"/>
              <w:snapToGrid w:val="0"/>
              <w:spacing w:line="353" w:lineRule="exact"/>
              <w:rPr>
                <w:rFonts w:ascii="ＭＳ 明朝"/>
              </w:rPr>
            </w:pPr>
            <w:r w:rsidRPr="005400DC">
              <w:rPr>
                <w:rFonts w:ascii="ＭＳ 明朝" w:hint="eastAsia"/>
              </w:rPr>
              <w:t xml:space="preserve">   氏　　名</w:t>
            </w:r>
          </w:p>
          <w:p w14:paraId="5BA6A498" w14:textId="77777777" w:rsidR="00095783" w:rsidRPr="005400DC" w:rsidRDefault="009C710C">
            <w:pPr>
              <w:wordWrap w:val="0"/>
              <w:snapToGrid w:val="0"/>
              <w:spacing w:line="353" w:lineRule="exact"/>
            </w:pPr>
            <w:r w:rsidRPr="005400DC">
              <w:rPr>
                <w:rFonts w:ascii="ＭＳ 明朝" w:hint="eastAsia"/>
              </w:rPr>
              <w:t xml:space="preserve"> </w:t>
            </w:r>
            <w:r w:rsidR="00095783" w:rsidRPr="005400DC">
              <w:rPr>
                <w:rFonts w:ascii="ＭＳ 明朝" w:hint="eastAsia"/>
              </w:rPr>
              <w:t>（</w:t>
            </w:r>
            <w:r w:rsidRPr="005400DC">
              <w:rPr>
                <w:rFonts w:ascii="ＭＳ 明朝" w:hint="eastAsia"/>
              </w:rPr>
              <w:t>年度末</w:t>
            </w:r>
            <w:r w:rsidRPr="005400DC">
              <w:rPr>
                <w:rFonts w:ascii="ＭＳ 明朝"/>
              </w:rPr>
              <w:t>年齢</w:t>
            </w:r>
            <w:r w:rsidR="00095783" w:rsidRPr="005400DC">
              <w:rPr>
                <w:rFonts w:ascii="ＭＳ 明朝" w:hint="eastAsia"/>
              </w:rPr>
              <w:t>）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05477E" w14:textId="77777777" w:rsidR="00095783" w:rsidRPr="005400DC" w:rsidRDefault="00095783" w:rsidP="00A25D86">
            <w:pPr>
              <w:wordWrap w:val="0"/>
              <w:snapToGrid w:val="0"/>
              <w:spacing w:line="353" w:lineRule="exact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F209C2" w14:textId="77777777" w:rsidR="00095783" w:rsidRPr="005400DC" w:rsidRDefault="00560266" w:rsidP="006D60A9">
            <w:pPr>
              <w:snapToGrid w:val="0"/>
              <w:spacing w:line="300" w:lineRule="exact"/>
              <w:ind w:leftChars="63" w:left="137" w:rightChars="61" w:right="132"/>
              <w:jc w:val="distribute"/>
              <w:rPr>
                <w:rFonts w:ascii="ＭＳ 明朝"/>
              </w:rPr>
            </w:pPr>
            <w:r w:rsidRPr="005400DC">
              <w:rPr>
                <w:rFonts w:ascii="ＭＳ 明朝" w:hint="eastAsia"/>
              </w:rPr>
              <w:t>本学における</w:t>
            </w:r>
          </w:p>
          <w:p w14:paraId="5FB113F9" w14:textId="77777777" w:rsidR="006D60A9" w:rsidRDefault="004C121A" w:rsidP="006D60A9">
            <w:pPr>
              <w:snapToGrid w:val="0"/>
              <w:spacing w:line="300" w:lineRule="exact"/>
              <w:ind w:leftChars="63" w:left="137" w:rightChars="61" w:right="132"/>
              <w:jc w:val="distribute"/>
              <w:rPr>
                <w:rFonts w:ascii="ＭＳ 明朝"/>
              </w:rPr>
            </w:pPr>
            <w:r w:rsidRPr="005400DC">
              <w:rPr>
                <w:rFonts w:ascii="ＭＳ 明朝" w:hint="eastAsia"/>
              </w:rPr>
              <w:t>所属</w:t>
            </w:r>
            <w:r w:rsidR="00066A4C" w:rsidRPr="005400DC">
              <w:rPr>
                <w:rFonts w:ascii="ＭＳ 明朝" w:hint="eastAsia"/>
              </w:rPr>
              <w:t>又は</w:t>
            </w:r>
            <w:r w:rsidR="00066A4C" w:rsidRPr="005400DC">
              <w:rPr>
                <w:rFonts w:ascii="ＭＳ 明朝"/>
              </w:rPr>
              <w:t>所属</w:t>
            </w:r>
          </w:p>
          <w:p w14:paraId="316D0EC6" w14:textId="2B330770" w:rsidR="00FF01AD" w:rsidRPr="005400DC" w:rsidRDefault="00066A4C" w:rsidP="006D60A9">
            <w:pPr>
              <w:snapToGrid w:val="0"/>
              <w:spacing w:line="300" w:lineRule="exact"/>
              <w:ind w:leftChars="63" w:left="137" w:rightChars="61" w:right="132"/>
              <w:jc w:val="distribute"/>
              <w:rPr>
                <w:rFonts w:ascii="ＭＳ 明朝"/>
              </w:rPr>
            </w:pPr>
            <w:r w:rsidRPr="005400DC">
              <w:rPr>
                <w:rFonts w:ascii="ＭＳ 明朝"/>
              </w:rPr>
              <w:t>することとなる部局</w:t>
            </w:r>
            <w:r w:rsidR="004C121A" w:rsidRPr="005400DC">
              <w:rPr>
                <w:rFonts w:ascii="ＭＳ 明朝"/>
              </w:rPr>
              <w:t>及び職名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DC9DB8" w14:textId="77777777" w:rsidR="00E02657" w:rsidRPr="005400DC" w:rsidRDefault="00E02657" w:rsidP="00C6055F">
            <w:pPr>
              <w:widowControl/>
              <w:jc w:val="left"/>
              <w:rPr>
                <w:rFonts w:ascii="Times New Roman" w:eastAsia="游明朝" w:hAnsi="Times New Roman"/>
                <w:kern w:val="0"/>
                <w:sz w:val="24"/>
              </w:rPr>
            </w:pPr>
          </w:p>
        </w:tc>
      </w:tr>
      <w:tr w:rsidR="005400DC" w:rsidRPr="005400DC" w14:paraId="644D53B8" w14:textId="77777777" w:rsidTr="006D60A9">
        <w:trPr>
          <w:cantSplit/>
          <w:trHeight w:val="353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2D0CB6" w14:textId="77777777" w:rsidR="00095783" w:rsidRPr="005400DC" w:rsidRDefault="00095783" w:rsidP="009C710C">
            <w:pPr>
              <w:wordWrap w:val="0"/>
              <w:snapToGrid w:val="0"/>
              <w:spacing w:line="353" w:lineRule="exact"/>
            </w:pPr>
            <w:r w:rsidRPr="005400DC">
              <w:rPr>
                <w:rFonts w:ascii="ＭＳ 明朝" w:hint="eastAsia"/>
              </w:rPr>
              <w:t xml:space="preserve"> ２．内容等について</w:t>
            </w:r>
          </w:p>
        </w:tc>
      </w:tr>
      <w:tr w:rsidR="005400DC" w:rsidRPr="005400DC" w14:paraId="1062D281" w14:textId="77777777" w:rsidTr="006D60A9">
        <w:trPr>
          <w:cantSplit/>
          <w:trHeight w:val="105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5919D21" w14:textId="77777777" w:rsidR="00576AC9" w:rsidRPr="005400DC" w:rsidRDefault="00A25D86" w:rsidP="00E56843">
            <w:pPr>
              <w:snapToGrid w:val="0"/>
              <w:spacing w:line="353" w:lineRule="exact"/>
              <w:ind w:leftChars="84" w:left="182" w:rightChars="137" w:right="297" w:firstLine="2"/>
            </w:pPr>
            <w:r w:rsidRPr="005400DC">
              <w:rPr>
                <w:rFonts w:hint="eastAsia"/>
              </w:rPr>
              <w:t>他</w:t>
            </w:r>
            <w:r w:rsidR="00576AC9" w:rsidRPr="005400DC">
              <w:rPr>
                <w:rFonts w:hint="eastAsia"/>
              </w:rPr>
              <w:t>機関名及び</w:t>
            </w:r>
            <w:r w:rsidR="00576AC9" w:rsidRPr="005400DC">
              <w:t>職名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A1F4" w14:textId="77777777" w:rsidR="00576AC9" w:rsidRPr="005400DC" w:rsidRDefault="00576AC9" w:rsidP="00C6055F">
            <w:pPr>
              <w:snapToGrid w:val="0"/>
              <w:spacing w:line="353" w:lineRule="exact"/>
              <w:ind w:firstLineChars="100" w:firstLine="217"/>
              <w:rPr>
                <w:rFonts w:ascii="ＭＳ 明朝"/>
              </w:rPr>
            </w:pPr>
          </w:p>
        </w:tc>
      </w:tr>
      <w:tr w:rsidR="005400DC" w:rsidRPr="005400DC" w14:paraId="5FDD203A" w14:textId="77777777" w:rsidTr="006D60A9">
        <w:trPr>
          <w:cantSplit/>
          <w:trHeight w:val="535"/>
        </w:trPr>
        <w:tc>
          <w:tcPr>
            <w:tcW w:w="269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3A324F91" w14:textId="38045018" w:rsidR="00576AC9" w:rsidRPr="005400DC" w:rsidRDefault="004A6D24" w:rsidP="00560266">
            <w:pPr>
              <w:snapToGrid w:val="0"/>
              <w:spacing w:line="353" w:lineRule="exact"/>
              <w:ind w:leftChars="84" w:left="182" w:rightChars="137" w:right="297" w:firstLine="2"/>
            </w:pPr>
            <w:r w:rsidRPr="005400DC">
              <w:rPr>
                <w:rFonts w:hint="eastAsia"/>
              </w:rPr>
              <w:t xml:space="preserve">適　用　</w:t>
            </w:r>
            <w:r w:rsidRPr="005400DC">
              <w:t>期</w:t>
            </w:r>
            <w:r w:rsidRPr="005400DC">
              <w:rPr>
                <w:rFonts w:hint="eastAsia"/>
              </w:rPr>
              <w:t xml:space="preserve">　</w:t>
            </w:r>
            <w:r w:rsidRPr="005400DC">
              <w:t>間</w:t>
            </w:r>
          </w:p>
        </w:tc>
        <w:tc>
          <w:tcPr>
            <w:tcW w:w="636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4A10" w14:textId="45D99AE1" w:rsidR="00576AC9" w:rsidRPr="005400DC" w:rsidRDefault="00A25D86" w:rsidP="004A6D24">
            <w:pPr>
              <w:snapToGrid w:val="0"/>
              <w:spacing w:line="353" w:lineRule="exact"/>
              <w:jc w:val="center"/>
            </w:pPr>
            <w:r w:rsidRPr="005400DC">
              <w:rPr>
                <w:rFonts w:hint="eastAsia"/>
              </w:rPr>
              <w:t xml:space="preserve">　</w:t>
            </w:r>
            <w:r w:rsidRPr="005400DC">
              <w:t xml:space="preserve">　</w:t>
            </w:r>
            <w:r w:rsidR="00576AC9" w:rsidRPr="005400DC">
              <w:t>年</w:t>
            </w:r>
            <w:r w:rsidRPr="005400DC">
              <w:rPr>
                <w:rFonts w:hint="eastAsia"/>
              </w:rPr>
              <w:t xml:space="preserve">　</w:t>
            </w:r>
            <w:r w:rsidRPr="005400DC">
              <w:t xml:space="preserve">　</w:t>
            </w:r>
            <w:r w:rsidR="00576AC9" w:rsidRPr="005400DC">
              <w:t>月</w:t>
            </w:r>
            <w:r w:rsidRPr="005400DC">
              <w:rPr>
                <w:rFonts w:hint="eastAsia"/>
              </w:rPr>
              <w:t xml:space="preserve">　</w:t>
            </w:r>
            <w:r w:rsidRPr="005400DC">
              <w:t xml:space="preserve">　</w:t>
            </w:r>
            <w:r w:rsidR="00576AC9" w:rsidRPr="005400DC">
              <w:t xml:space="preserve">日　～　</w:t>
            </w:r>
            <w:r w:rsidR="004A6D24" w:rsidRPr="005400DC">
              <w:rPr>
                <w:rFonts w:hint="eastAsia"/>
              </w:rPr>
              <w:t xml:space="preserve">　</w:t>
            </w:r>
            <w:r w:rsidRPr="005400DC">
              <w:rPr>
                <w:rFonts w:hint="eastAsia"/>
              </w:rPr>
              <w:t xml:space="preserve">　</w:t>
            </w:r>
            <w:r w:rsidRPr="005400DC">
              <w:t xml:space="preserve">　</w:t>
            </w:r>
            <w:r w:rsidR="00576AC9" w:rsidRPr="005400DC">
              <w:t>年</w:t>
            </w:r>
            <w:r w:rsidRPr="005400DC">
              <w:rPr>
                <w:rFonts w:hint="eastAsia"/>
              </w:rPr>
              <w:t xml:space="preserve">　</w:t>
            </w:r>
            <w:r w:rsidRPr="005400DC">
              <w:t xml:space="preserve">　</w:t>
            </w:r>
            <w:r w:rsidR="00576AC9" w:rsidRPr="005400DC">
              <w:t>月</w:t>
            </w:r>
            <w:r w:rsidRPr="005400DC">
              <w:rPr>
                <w:rFonts w:hint="eastAsia"/>
              </w:rPr>
              <w:t xml:space="preserve">　</w:t>
            </w:r>
            <w:r w:rsidRPr="005400DC">
              <w:t xml:space="preserve">　</w:t>
            </w:r>
            <w:r w:rsidR="00576AC9" w:rsidRPr="005400DC">
              <w:t>日</w:t>
            </w:r>
          </w:p>
        </w:tc>
      </w:tr>
      <w:tr w:rsidR="005400DC" w:rsidRPr="005400DC" w14:paraId="49C46802" w14:textId="77777777" w:rsidTr="006D60A9">
        <w:trPr>
          <w:cantSplit/>
          <w:trHeight w:val="542"/>
        </w:trPr>
        <w:tc>
          <w:tcPr>
            <w:tcW w:w="269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412A37CC" w14:textId="527887BC" w:rsidR="00576AC9" w:rsidRPr="005400DC" w:rsidRDefault="004A6D24" w:rsidP="004A6D24">
            <w:pPr>
              <w:snapToGrid w:val="0"/>
              <w:spacing w:line="353" w:lineRule="exact"/>
              <w:ind w:leftChars="84" w:left="182" w:rightChars="137" w:right="297" w:firstLine="2"/>
            </w:pPr>
            <w:r w:rsidRPr="005400DC">
              <w:rPr>
                <w:rFonts w:hint="eastAsia"/>
                <w:kern w:val="0"/>
              </w:rPr>
              <w:t xml:space="preserve">勤　務　</w:t>
            </w:r>
            <w:r w:rsidRPr="005400DC">
              <w:rPr>
                <w:kern w:val="0"/>
              </w:rPr>
              <w:t>割</w:t>
            </w:r>
            <w:r w:rsidRPr="005400DC">
              <w:rPr>
                <w:rFonts w:hint="eastAsia"/>
                <w:kern w:val="0"/>
              </w:rPr>
              <w:t xml:space="preserve">　</w:t>
            </w:r>
            <w:r w:rsidRPr="005400DC">
              <w:rPr>
                <w:kern w:val="0"/>
              </w:rPr>
              <w:t>合</w:t>
            </w:r>
          </w:p>
        </w:tc>
        <w:tc>
          <w:tcPr>
            <w:tcW w:w="636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6813" w14:textId="77777777" w:rsidR="00576AC9" w:rsidRPr="005400DC" w:rsidRDefault="00576AC9" w:rsidP="00A25D86">
            <w:pPr>
              <w:snapToGrid w:val="0"/>
              <w:spacing w:line="353" w:lineRule="exact"/>
              <w:jc w:val="center"/>
            </w:pPr>
            <w:r w:rsidRPr="005400DC">
              <w:rPr>
                <w:rFonts w:hint="eastAsia"/>
              </w:rPr>
              <w:t>本学</w:t>
            </w:r>
            <w:r w:rsidR="00C6055F" w:rsidRPr="005400DC">
              <w:rPr>
                <w:rFonts w:hint="eastAsia"/>
              </w:rPr>
              <w:t xml:space="preserve">　</w:t>
            </w:r>
            <w:r w:rsidR="00A25D86" w:rsidRPr="005400DC">
              <w:rPr>
                <w:rFonts w:hint="eastAsia"/>
              </w:rPr>
              <w:t xml:space="preserve">　</w:t>
            </w:r>
            <w:r w:rsidR="00A25D86" w:rsidRPr="005400DC">
              <w:t xml:space="preserve">　</w:t>
            </w:r>
            <w:r w:rsidRPr="005400DC">
              <w:t xml:space="preserve">％　　　</w:t>
            </w:r>
            <w:r w:rsidR="00A25D86" w:rsidRPr="005400DC">
              <w:rPr>
                <w:rFonts w:hint="eastAsia"/>
              </w:rPr>
              <w:t>他機関</w:t>
            </w:r>
            <w:r w:rsidR="00C6055F" w:rsidRPr="005400DC">
              <w:rPr>
                <w:rFonts w:hint="eastAsia"/>
              </w:rPr>
              <w:t xml:space="preserve">　</w:t>
            </w:r>
            <w:r w:rsidR="00A25D86" w:rsidRPr="005400DC">
              <w:rPr>
                <w:rFonts w:hint="eastAsia"/>
              </w:rPr>
              <w:t xml:space="preserve">　</w:t>
            </w:r>
            <w:r w:rsidR="00A25D86" w:rsidRPr="005400DC">
              <w:t xml:space="preserve">　</w:t>
            </w:r>
            <w:r w:rsidRPr="005400DC">
              <w:t>％</w:t>
            </w:r>
          </w:p>
        </w:tc>
      </w:tr>
      <w:tr w:rsidR="00ED422E" w:rsidRPr="005400DC" w14:paraId="30C49F77" w14:textId="77777777" w:rsidTr="006D60A9">
        <w:trPr>
          <w:cantSplit/>
          <w:trHeight w:val="542"/>
        </w:trPr>
        <w:tc>
          <w:tcPr>
            <w:tcW w:w="269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816E03" w14:textId="16CDC3C8" w:rsidR="00ED422E" w:rsidRPr="005A2B50" w:rsidRDefault="00ED422E" w:rsidP="004A6D24">
            <w:pPr>
              <w:snapToGrid w:val="0"/>
              <w:spacing w:line="353" w:lineRule="exact"/>
              <w:ind w:leftChars="84" w:left="182" w:rightChars="137" w:right="297" w:firstLine="2"/>
              <w:rPr>
                <w:kern w:val="0"/>
              </w:rPr>
            </w:pPr>
            <w:r w:rsidRPr="005A2B50">
              <w:rPr>
                <w:rFonts w:hint="eastAsia"/>
                <w:kern w:val="0"/>
              </w:rPr>
              <w:t>雇用経費（採用の場合のみ）</w:t>
            </w:r>
          </w:p>
        </w:tc>
        <w:tc>
          <w:tcPr>
            <w:tcW w:w="636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1871" w14:textId="77777777" w:rsidR="00ED422E" w:rsidRPr="005400DC" w:rsidRDefault="00ED422E" w:rsidP="00A25D86">
            <w:pPr>
              <w:snapToGrid w:val="0"/>
              <w:spacing w:line="353" w:lineRule="exact"/>
              <w:jc w:val="center"/>
            </w:pPr>
          </w:p>
        </w:tc>
      </w:tr>
      <w:tr w:rsidR="005400DC" w:rsidRPr="005400DC" w14:paraId="20FBBE9F" w14:textId="77777777" w:rsidTr="006D60A9">
        <w:trPr>
          <w:cantSplit/>
          <w:trHeight w:val="1579"/>
        </w:trPr>
        <w:tc>
          <w:tcPr>
            <w:tcW w:w="269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ED6FD08" w14:textId="77777777" w:rsidR="00576AC9" w:rsidRPr="005400DC" w:rsidRDefault="00F93DEB" w:rsidP="00F93DEB">
            <w:pPr>
              <w:snapToGrid w:val="0"/>
              <w:spacing w:line="240" w:lineRule="exact"/>
              <w:ind w:leftChars="84" w:left="182" w:rightChars="137" w:right="297" w:firstLine="2"/>
            </w:pPr>
            <w:r w:rsidRPr="005400DC">
              <w:rPr>
                <w:rFonts w:hint="eastAsia"/>
              </w:rPr>
              <w:t>クロスアポイントメント</w:t>
            </w:r>
            <w:r w:rsidRPr="005400DC">
              <w:t>制度の</w:t>
            </w:r>
            <w:r w:rsidRPr="005400DC">
              <w:rPr>
                <w:rFonts w:hint="eastAsia"/>
              </w:rPr>
              <w:t>目的</w:t>
            </w:r>
            <w:r w:rsidR="00576AC9" w:rsidRPr="005400DC">
              <w:rPr>
                <w:rFonts w:hint="eastAsia"/>
              </w:rPr>
              <w:t>に</w:t>
            </w:r>
            <w:r w:rsidR="00576AC9" w:rsidRPr="005400DC">
              <w:t>合致することの具体的説明</w:t>
            </w:r>
          </w:p>
        </w:tc>
        <w:tc>
          <w:tcPr>
            <w:tcW w:w="636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C963" w14:textId="77777777" w:rsidR="00576AC9" w:rsidRPr="005400DC" w:rsidRDefault="00576AC9" w:rsidP="00CA5566">
            <w:pPr>
              <w:snapToGrid w:val="0"/>
              <w:spacing w:line="353" w:lineRule="exact"/>
              <w:ind w:firstLineChars="100" w:firstLine="217"/>
              <w:rPr>
                <w:rFonts w:ascii="ＭＳ 明朝"/>
              </w:rPr>
            </w:pPr>
          </w:p>
        </w:tc>
      </w:tr>
      <w:tr w:rsidR="005400DC" w:rsidRPr="005400DC" w14:paraId="7D81DC9B" w14:textId="77777777" w:rsidTr="006D60A9">
        <w:trPr>
          <w:cantSplit/>
          <w:trHeight w:val="1543"/>
        </w:trPr>
        <w:tc>
          <w:tcPr>
            <w:tcW w:w="269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69ABC84A" w14:textId="05791D23" w:rsidR="00560266" w:rsidRPr="005400DC" w:rsidRDefault="000F1F0C" w:rsidP="002D78A8">
            <w:pPr>
              <w:snapToGrid w:val="0"/>
              <w:spacing w:line="240" w:lineRule="exact"/>
              <w:ind w:leftChars="84" w:left="182" w:rightChars="137" w:right="297" w:firstLine="2"/>
            </w:pPr>
            <w:r w:rsidRPr="005400DC">
              <w:t>当該</w:t>
            </w:r>
            <w:r w:rsidRPr="005400DC">
              <w:rPr>
                <w:rFonts w:hint="eastAsia"/>
              </w:rPr>
              <w:t>教員</w:t>
            </w:r>
            <w:r w:rsidR="002D78A8">
              <w:rPr>
                <w:rFonts w:hint="eastAsia"/>
              </w:rPr>
              <w:t>等</w:t>
            </w:r>
            <w:r w:rsidRPr="005400DC">
              <w:t>の教育研究活動及び部局の</w:t>
            </w:r>
            <w:r w:rsidR="000E1D4A">
              <w:rPr>
                <w:rFonts w:hint="eastAsia"/>
              </w:rPr>
              <w:t>教育研究</w:t>
            </w:r>
            <w:r w:rsidR="002D78A8">
              <w:rPr>
                <w:rFonts w:hint="eastAsia"/>
              </w:rPr>
              <w:t>又は</w:t>
            </w:r>
            <w:r w:rsidR="00F93DEB" w:rsidRPr="005400DC">
              <w:rPr>
                <w:rFonts w:hint="eastAsia"/>
              </w:rPr>
              <w:t>管理</w:t>
            </w:r>
            <w:r w:rsidRPr="005400DC">
              <w:t>運営</w:t>
            </w:r>
            <w:r w:rsidR="00F93DEB" w:rsidRPr="005400DC">
              <w:rPr>
                <w:rFonts w:hint="eastAsia"/>
              </w:rPr>
              <w:t>に</w:t>
            </w:r>
            <w:r w:rsidR="00F93DEB" w:rsidRPr="005400DC">
              <w:t>支障が</w:t>
            </w:r>
            <w:r w:rsidR="00F93DEB" w:rsidRPr="005400DC">
              <w:rPr>
                <w:rFonts w:hint="eastAsia"/>
              </w:rPr>
              <w:t>な</w:t>
            </w:r>
            <w:r w:rsidR="00F93DEB" w:rsidRPr="005400DC">
              <w:t>いことの</w:t>
            </w:r>
            <w:r w:rsidRPr="005400DC">
              <w:rPr>
                <w:rFonts w:hint="eastAsia"/>
              </w:rPr>
              <w:t>具体的</w:t>
            </w:r>
            <w:r w:rsidRPr="005400DC">
              <w:t>説明</w:t>
            </w:r>
            <w:r w:rsidR="00560266" w:rsidRPr="005400DC">
              <w:rPr>
                <w:rFonts w:hint="eastAsia"/>
              </w:rPr>
              <w:t>（</w:t>
            </w:r>
            <w:r w:rsidR="00560266" w:rsidRPr="005400DC">
              <w:t>出向</w:t>
            </w:r>
            <w:r w:rsidR="00560266" w:rsidRPr="005400DC">
              <w:rPr>
                <w:rFonts w:hint="eastAsia"/>
              </w:rPr>
              <w:t>の</w:t>
            </w:r>
            <w:r w:rsidR="00560266" w:rsidRPr="005400DC">
              <w:t>場合</w:t>
            </w:r>
            <w:r w:rsidR="00560266" w:rsidRPr="005400DC">
              <w:rPr>
                <w:rFonts w:hint="eastAsia"/>
              </w:rPr>
              <w:t>のみ</w:t>
            </w:r>
            <w:r w:rsidR="00560266" w:rsidRPr="005400DC">
              <w:t>）</w:t>
            </w:r>
          </w:p>
        </w:tc>
        <w:tc>
          <w:tcPr>
            <w:tcW w:w="636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0238" w14:textId="4BF0602F" w:rsidR="00576AC9" w:rsidRPr="005400DC" w:rsidRDefault="006D60A9" w:rsidP="004602F0">
            <w:pPr>
              <w:snapToGrid w:val="0"/>
              <w:spacing w:line="353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 </w:t>
            </w:r>
          </w:p>
        </w:tc>
      </w:tr>
      <w:tr w:rsidR="00576AC9" w14:paraId="65F3E529" w14:textId="77777777" w:rsidTr="006D60A9">
        <w:trPr>
          <w:cantSplit/>
          <w:trHeight w:val="439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2456" w14:textId="1D726472" w:rsidR="00576AC9" w:rsidRPr="004C121A" w:rsidRDefault="004C121A" w:rsidP="004C121A">
            <w:pPr>
              <w:wordWrap w:val="0"/>
              <w:snapToGrid w:val="0"/>
              <w:spacing w:line="353" w:lineRule="exact"/>
              <w:ind w:firstLineChars="50" w:firstLine="108"/>
            </w:pPr>
            <w:r>
              <w:rPr>
                <w:rFonts w:hint="eastAsia"/>
              </w:rPr>
              <w:t>３．部局</w:t>
            </w:r>
            <w:r>
              <w:t>での承認</w:t>
            </w:r>
            <w:r>
              <w:rPr>
                <w:rFonts w:hint="eastAsia"/>
              </w:rPr>
              <w:t>に</w:t>
            </w:r>
            <w:r>
              <w:t>ついて</w:t>
            </w:r>
          </w:p>
        </w:tc>
      </w:tr>
      <w:tr w:rsidR="00576AC9" w14:paraId="3D04F1EE" w14:textId="77777777" w:rsidTr="006D60A9">
        <w:trPr>
          <w:cantSplit/>
          <w:trHeight w:val="78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41B7" w14:textId="6EC2BAD5" w:rsidR="00576AC9" w:rsidRPr="001C49A2" w:rsidRDefault="00A25D86" w:rsidP="006D60A9">
            <w:pPr>
              <w:ind w:left="433" w:hangingChars="200" w:hanging="433"/>
              <w:jc w:val="left"/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</w:p>
        </w:tc>
      </w:tr>
      <w:tr w:rsidR="004C121A" w14:paraId="6EE60EF8" w14:textId="77777777" w:rsidTr="006D60A9">
        <w:trPr>
          <w:cantSplit/>
          <w:trHeight w:val="78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2193F" w14:textId="00BA0369" w:rsidR="004C121A" w:rsidRDefault="00537977" w:rsidP="00537977">
            <w:pPr>
              <w:ind w:firstLineChars="50" w:firstLine="108"/>
            </w:pPr>
            <w:r>
              <w:rPr>
                <w:rFonts w:hint="eastAsia"/>
              </w:rPr>
              <w:t>４．</w:t>
            </w:r>
            <w:r w:rsidR="004C121A">
              <w:rPr>
                <w:rFonts w:hint="eastAsia"/>
              </w:rPr>
              <w:t>その他</w:t>
            </w:r>
          </w:p>
          <w:p w14:paraId="0E4F3AF0" w14:textId="77777777" w:rsidR="00A25D86" w:rsidRDefault="00A25D86" w:rsidP="00576AC9">
            <w:pPr>
              <w:ind w:left="433" w:hangingChars="200" w:hanging="433"/>
            </w:pPr>
          </w:p>
          <w:p w14:paraId="1094D3BF" w14:textId="77777777" w:rsidR="00A25D86" w:rsidRDefault="00A25D86" w:rsidP="00576AC9">
            <w:pPr>
              <w:ind w:left="433" w:hangingChars="200" w:hanging="433"/>
            </w:pPr>
          </w:p>
          <w:p w14:paraId="142C10C3" w14:textId="77777777" w:rsidR="004C121A" w:rsidRDefault="004C121A" w:rsidP="004602F0"/>
          <w:p w14:paraId="04BAF373" w14:textId="77777777" w:rsidR="006D60A9" w:rsidRDefault="006D60A9" w:rsidP="004602F0"/>
          <w:p w14:paraId="388C069A" w14:textId="798BD6C3" w:rsidR="006D60A9" w:rsidRDefault="006D60A9" w:rsidP="004602F0"/>
        </w:tc>
      </w:tr>
    </w:tbl>
    <w:p w14:paraId="0AD935CF" w14:textId="77777777" w:rsidR="008925E7" w:rsidRPr="00E56843" w:rsidRDefault="008925E7" w:rsidP="0004797D">
      <w:pPr>
        <w:wordWrap w:val="0"/>
        <w:snapToGrid w:val="0"/>
        <w:spacing w:line="433" w:lineRule="exact"/>
        <w:rPr>
          <w:sz w:val="28"/>
          <w:szCs w:val="28"/>
        </w:rPr>
      </w:pPr>
    </w:p>
    <w:sectPr w:rsidR="008925E7" w:rsidRPr="00E56843" w:rsidSect="00396FA1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645C3" w14:textId="77777777" w:rsidR="00E32D9D" w:rsidRDefault="00E32D9D"/>
  </w:endnote>
  <w:endnote w:type="continuationSeparator" w:id="0">
    <w:p w14:paraId="6610B4B6" w14:textId="77777777" w:rsidR="00E32D9D" w:rsidRDefault="00E32D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A2BE9" w14:textId="77777777" w:rsidR="00E32D9D" w:rsidRDefault="00E32D9D"/>
  </w:footnote>
  <w:footnote w:type="continuationSeparator" w:id="0">
    <w:p w14:paraId="6D4EB6CE" w14:textId="77777777" w:rsidR="00E32D9D" w:rsidRDefault="00E32D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EFE8" w14:textId="4BA223DF" w:rsidR="00ED422E" w:rsidRDefault="00ED422E" w:rsidP="00ED422E">
    <w:pPr>
      <w:pStyle w:val="a4"/>
      <w:jc w:val="center"/>
    </w:pPr>
  </w:p>
  <w:p w14:paraId="42FBA6FB" w14:textId="77777777" w:rsidR="00ED422E" w:rsidRDefault="00ED422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3ED"/>
    <w:multiLevelType w:val="hybridMultilevel"/>
    <w:tmpl w:val="74A2DE38"/>
    <w:lvl w:ilvl="0" w:tplc="44DC300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4594245"/>
    <w:multiLevelType w:val="hybridMultilevel"/>
    <w:tmpl w:val="372E49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17280"/>
    <w:multiLevelType w:val="hybridMultilevel"/>
    <w:tmpl w:val="B5C02722"/>
    <w:lvl w:ilvl="0" w:tplc="9F5026A4">
      <w:start w:val="1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3" w15:restartNumberingAfterBreak="0">
    <w:nsid w:val="1E2236D7"/>
    <w:multiLevelType w:val="hybridMultilevel"/>
    <w:tmpl w:val="07467AA8"/>
    <w:lvl w:ilvl="0" w:tplc="6A04BD2E">
      <w:start w:val="2"/>
      <w:numFmt w:val="decimalEnclosedCircle"/>
      <w:lvlText w:val="%1"/>
      <w:lvlJc w:val="left"/>
      <w:pPr>
        <w:ind w:left="4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abstractNum w:abstractNumId="4" w15:restartNumberingAfterBreak="0">
    <w:nsid w:val="35EC524D"/>
    <w:multiLevelType w:val="hybridMultilevel"/>
    <w:tmpl w:val="0B286708"/>
    <w:lvl w:ilvl="0" w:tplc="CFC0A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80094D"/>
    <w:multiLevelType w:val="hybridMultilevel"/>
    <w:tmpl w:val="214CB532"/>
    <w:lvl w:ilvl="0" w:tplc="BBA08072">
      <w:start w:val="3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B01E65"/>
    <w:multiLevelType w:val="hybridMultilevel"/>
    <w:tmpl w:val="738E8890"/>
    <w:lvl w:ilvl="0" w:tplc="921236D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9991652">
    <w:abstractNumId w:val="5"/>
  </w:num>
  <w:num w:numId="2" w16cid:durableId="67046792">
    <w:abstractNumId w:val="0"/>
  </w:num>
  <w:num w:numId="3" w16cid:durableId="980816678">
    <w:abstractNumId w:val="3"/>
  </w:num>
  <w:num w:numId="4" w16cid:durableId="723677923">
    <w:abstractNumId w:val="6"/>
  </w:num>
  <w:num w:numId="5" w16cid:durableId="710500692">
    <w:abstractNumId w:val="1"/>
  </w:num>
  <w:num w:numId="6" w16cid:durableId="802161044">
    <w:abstractNumId w:val="4"/>
  </w:num>
  <w:num w:numId="7" w16cid:durableId="75445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9A"/>
    <w:rsid w:val="0000155F"/>
    <w:rsid w:val="00001996"/>
    <w:rsid w:val="00026EA6"/>
    <w:rsid w:val="000346AB"/>
    <w:rsid w:val="0004797D"/>
    <w:rsid w:val="00066A4C"/>
    <w:rsid w:val="00074592"/>
    <w:rsid w:val="0007461A"/>
    <w:rsid w:val="00085B57"/>
    <w:rsid w:val="00095783"/>
    <w:rsid w:val="000D06D8"/>
    <w:rsid w:val="000D16D0"/>
    <w:rsid w:val="000E1D4A"/>
    <w:rsid w:val="000E6B8C"/>
    <w:rsid w:val="000F1F0C"/>
    <w:rsid w:val="00106AFB"/>
    <w:rsid w:val="00111CCA"/>
    <w:rsid w:val="00121FA9"/>
    <w:rsid w:val="0014240C"/>
    <w:rsid w:val="00155268"/>
    <w:rsid w:val="00162278"/>
    <w:rsid w:val="00191485"/>
    <w:rsid w:val="001C49A2"/>
    <w:rsid w:val="001E4A20"/>
    <w:rsid w:val="00245431"/>
    <w:rsid w:val="00264423"/>
    <w:rsid w:val="002773EB"/>
    <w:rsid w:val="00286B53"/>
    <w:rsid w:val="002C4C26"/>
    <w:rsid w:val="002D78A8"/>
    <w:rsid w:val="002E2C53"/>
    <w:rsid w:val="00322002"/>
    <w:rsid w:val="00396FA1"/>
    <w:rsid w:val="00397079"/>
    <w:rsid w:val="003C0D2E"/>
    <w:rsid w:val="003C50BA"/>
    <w:rsid w:val="00407257"/>
    <w:rsid w:val="004176A4"/>
    <w:rsid w:val="00422DC8"/>
    <w:rsid w:val="00453236"/>
    <w:rsid w:val="004602F0"/>
    <w:rsid w:val="004943E2"/>
    <w:rsid w:val="004A20A3"/>
    <w:rsid w:val="004A6D24"/>
    <w:rsid w:val="004C121A"/>
    <w:rsid w:val="0053209F"/>
    <w:rsid w:val="00537977"/>
    <w:rsid w:val="005400DC"/>
    <w:rsid w:val="00560266"/>
    <w:rsid w:val="00570AF3"/>
    <w:rsid w:val="005710DE"/>
    <w:rsid w:val="00576AC9"/>
    <w:rsid w:val="0058161D"/>
    <w:rsid w:val="005A2B50"/>
    <w:rsid w:val="005B3E89"/>
    <w:rsid w:val="005D4650"/>
    <w:rsid w:val="005D789A"/>
    <w:rsid w:val="005F5B1B"/>
    <w:rsid w:val="005F6C64"/>
    <w:rsid w:val="005F6EA5"/>
    <w:rsid w:val="006074CE"/>
    <w:rsid w:val="00626748"/>
    <w:rsid w:val="00644FC5"/>
    <w:rsid w:val="0068036F"/>
    <w:rsid w:val="006D60A9"/>
    <w:rsid w:val="006F06A8"/>
    <w:rsid w:val="00755E9A"/>
    <w:rsid w:val="00765935"/>
    <w:rsid w:val="007B0AF7"/>
    <w:rsid w:val="007C6985"/>
    <w:rsid w:val="007F2C63"/>
    <w:rsid w:val="00811080"/>
    <w:rsid w:val="0087757B"/>
    <w:rsid w:val="00885D89"/>
    <w:rsid w:val="0088744B"/>
    <w:rsid w:val="008925E7"/>
    <w:rsid w:val="00892A15"/>
    <w:rsid w:val="008A6CD9"/>
    <w:rsid w:val="008B28E1"/>
    <w:rsid w:val="008B2DF7"/>
    <w:rsid w:val="008B5AD9"/>
    <w:rsid w:val="008E1A4A"/>
    <w:rsid w:val="008F29D7"/>
    <w:rsid w:val="00912D8B"/>
    <w:rsid w:val="009400D9"/>
    <w:rsid w:val="009429E6"/>
    <w:rsid w:val="009553AD"/>
    <w:rsid w:val="0097356B"/>
    <w:rsid w:val="00976C0E"/>
    <w:rsid w:val="009A5AD0"/>
    <w:rsid w:val="009A620A"/>
    <w:rsid w:val="009B36AB"/>
    <w:rsid w:val="009B5598"/>
    <w:rsid w:val="009B6DAB"/>
    <w:rsid w:val="009C41E3"/>
    <w:rsid w:val="009C710C"/>
    <w:rsid w:val="009F61C0"/>
    <w:rsid w:val="00A14A2E"/>
    <w:rsid w:val="00A25D86"/>
    <w:rsid w:val="00A32807"/>
    <w:rsid w:val="00A55917"/>
    <w:rsid w:val="00A61898"/>
    <w:rsid w:val="00A64636"/>
    <w:rsid w:val="00A7021C"/>
    <w:rsid w:val="00A81C23"/>
    <w:rsid w:val="00AC3205"/>
    <w:rsid w:val="00AE63BC"/>
    <w:rsid w:val="00B15AF5"/>
    <w:rsid w:val="00B17195"/>
    <w:rsid w:val="00B33F1A"/>
    <w:rsid w:val="00B6491C"/>
    <w:rsid w:val="00B70219"/>
    <w:rsid w:val="00B8573B"/>
    <w:rsid w:val="00B94243"/>
    <w:rsid w:val="00BD05C2"/>
    <w:rsid w:val="00BD1AF2"/>
    <w:rsid w:val="00BD6F3A"/>
    <w:rsid w:val="00C13EB2"/>
    <w:rsid w:val="00C6055F"/>
    <w:rsid w:val="00C60F45"/>
    <w:rsid w:val="00C908EB"/>
    <w:rsid w:val="00CA2133"/>
    <w:rsid w:val="00CA29CF"/>
    <w:rsid w:val="00CA5566"/>
    <w:rsid w:val="00CB74EB"/>
    <w:rsid w:val="00CC132A"/>
    <w:rsid w:val="00D7505C"/>
    <w:rsid w:val="00D76809"/>
    <w:rsid w:val="00DC34E4"/>
    <w:rsid w:val="00DC431D"/>
    <w:rsid w:val="00DD463F"/>
    <w:rsid w:val="00DE1870"/>
    <w:rsid w:val="00DF56E2"/>
    <w:rsid w:val="00E02657"/>
    <w:rsid w:val="00E2485D"/>
    <w:rsid w:val="00E32D9D"/>
    <w:rsid w:val="00E5506B"/>
    <w:rsid w:val="00E56843"/>
    <w:rsid w:val="00E76E08"/>
    <w:rsid w:val="00E966D7"/>
    <w:rsid w:val="00ED422E"/>
    <w:rsid w:val="00EF0390"/>
    <w:rsid w:val="00EF63FC"/>
    <w:rsid w:val="00F046C0"/>
    <w:rsid w:val="00F324F5"/>
    <w:rsid w:val="00F51579"/>
    <w:rsid w:val="00F629E5"/>
    <w:rsid w:val="00F93DEB"/>
    <w:rsid w:val="00FA2B29"/>
    <w:rsid w:val="00FD64FD"/>
    <w:rsid w:val="00FF01AD"/>
    <w:rsid w:val="00FF1DF6"/>
    <w:rsid w:val="00F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34149B"/>
  <w15:chartTrackingRefBased/>
  <w15:docId w15:val="{B1DC0C23-C81F-4980-8821-D59AE5C4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7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50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14A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14A2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14A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14A2E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56026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6026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60266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026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6026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D36E9-48D6-46C2-8423-8AB7BD72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国等の職員の派遣依頼に関する手続要項（案）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国等の職員の派遣依頼に関する手続要項（案）</dc:title>
  <dc:subject/>
  <dc:creator>熊本大学</dc:creator>
  <cp:keywords/>
  <cp:lastModifiedBy>長谷　麻奈美</cp:lastModifiedBy>
  <cp:revision>3</cp:revision>
  <cp:lastPrinted>2018-02-23T13:10:00Z</cp:lastPrinted>
  <dcterms:created xsi:type="dcterms:W3CDTF">2026-04-07T05:27:00Z</dcterms:created>
  <dcterms:modified xsi:type="dcterms:W3CDTF">2026-04-07T05:27:00Z</dcterms:modified>
</cp:coreProperties>
</file>