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F7966" w14:textId="6579909C" w:rsidR="00293AA3" w:rsidRPr="009E13B9" w:rsidRDefault="00293AA3" w:rsidP="00293AA3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bt2"/>
      <w:r w:rsidRPr="009E13B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別表</w:t>
      </w:r>
      <w:r w:rsidR="005B6FF8" w:rsidRPr="009E13B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C55870" w:rsidRPr="009E13B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</w:t>
      </w:r>
      <w:r w:rsidR="005B6FF8" w:rsidRPr="009E13B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</w:t>
      </w:r>
      <w:r w:rsidR="005B6FF8" w:rsidRPr="009E13B9">
        <w:rPr>
          <w:rFonts w:ascii="ＭＳ 明朝" w:eastAsia="ＭＳ 明朝" w:hAnsi="ＭＳ 明朝" w:cs="ＭＳ Ｐゴシック"/>
          <w:kern w:val="0"/>
          <w:sz w:val="24"/>
          <w:szCs w:val="24"/>
        </w:rPr>
        <w:t>第</w:t>
      </w:r>
      <w:r w:rsidR="004E48D3" w:rsidRPr="009E13B9">
        <w:rPr>
          <w:rFonts w:ascii="ＭＳ 明朝" w:eastAsia="ＭＳ 明朝" w:hAnsi="ＭＳ 明朝" w:cs="ＭＳ Ｐゴシック"/>
          <w:kern w:val="0"/>
          <w:sz w:val="24"/>
          <w:szCs w:val="24"/>
        </w:rPr>
        <w:t>15</w:t>
      </w:r>
      <w:r w:rsidR="005B6FF8" w:rsidRPr="009E13B9">
        <w:rPr>
          <w:rFonts w:ascii="ＭＳ 明朝" w:eastAsia="ＭＳ 明朝" w:hAnsi="ＭＳ 明朝" w:cs="ＭＳ Ｐゴシック"/>
          <w:kern w:val="0"/>
          <w:sz w:val="24"/>
          <w:szCs w:val="24"/>
        </w:rPr>
        <w:t>条</w:t>
      </w:r>
      <w:r w:rsidR="005B6FF8" w:rsidRPr="009E13B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関係</w:t>
      </w:r>
      <w:r w:rsidR="005B6FF8" w:rsidRPr="009E13B9">
        <w:rPr>
          <w:rFonts w:ascii="ＭＳ 明朝" w:eastAsia="ＭＳ 明朝" w:hAnsi="ＭＳ 明朝" w:cs="ＭＳ Ｐゴシック"/>
          <w:kern w:val="0"/>
          <w:sz w:val="24"/>
          <w:szCs w:val="24"/>
        </w:rPr>
        <w:t>)</w:t>
      </w:r>
      <w:r w:rsidR="00797F8F" w:rsidRPr="009E13B9">
        <w:rPr>
          <w:rFonts w:hint="eastAsia"/>
          <w:noProof/>
        </w:rPr>
        <w:t xml:space="preserve"> </w:t>
      </w:r>
    </w:p>
    <w:p w14:paraId="02E0FCA0" w14:textId="38B3862A" w:rsidR="00293AA3" w:rsidRPr="009E13B9" w:rsidRDefault="00293AA3" w:rsidP="00293AA3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" w:name="bt2ft1"/>
      <w:bookmarkEnd w:id="0"/>
      <w:r w:rsidRPr="009E13B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熊本大学における施設の位置</w:t>
      </w:r>
      <w:r w:rsidR="00DA3E81" w:rsidRPr="009E13B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Pr="009E13B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構造及び設備の技術上の基準一覧(法第56条の24関係を含む)</w:t>
      </w:r>
      <w:bookmarkEnd w:id="1"/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2262"/>
        <w:gridCol w:w="283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F7917" w:rsidRPr="009E13B9" w14:paraId="367631A5" w14:textId="336DF607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82CF1" w14:textId="77777777" w:rsidR="003F7917" w:rsidRPr="009E13B9" w:rsidRDefault="003F7917" w:rsidP="00293AA3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bookmarkStart w:id="2" w:name="bt2ft1t1"/>
            <w:bookmarkEnd w:id="2"/>
            <w:r w:rsidRPr="009E13B9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0D07A" w14:textId="4DD3291E" w:rsidR="003F7917" w:rsidRPr="009E13B9" w:rsidRDefault="003F7917" w:rsidP="00293AA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AA842" w14:textId="617E1481" w:rsidR="003F7917" w:rsidRPr="009E13B9" w:rsidRDefault="003F7917" w:rsidP="00293AA3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二種病原体等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5D5A1" w14:textId="783CC322" w:rsidR="003F7917" w:rsidRPr="009E13B9" w:rsidRDefault="003F7917" w:rsidP="00293AA3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三種病原体等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13975" w14:textId="4B99FE42" w:rsidR="003F7917" w:rsidRPr="009E13B9" w:rsidRDefault="003F7917" w:rsidP="00293AA3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四種病原体等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</w:tcPr>
          <w:p w14:paraId="1C843566" w14:textId="63B3126F" w:rsidR="003F7917" w:rsidRPr="009E13B9" w:rsidRDefault="003F7917" w:rsidP="00293AA3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特定</w:t>
            </w:r>
            <w:r w:rsidRPr="009E13B9"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  <w:t>病原体等以外</w:t>
            </w:r>
          </w:p>
        </w:tc>
      </w:tr>
      <w:tr w:rsidR="003F7917" w:rsidRPr="009E13B9" w14:paraId="4FACA191" w14:textId="17015AA5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B4F65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対象病原体等BSL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01C856" w14:textId="38DD4B73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F3B6B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BSL3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77036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BSL2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8702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BSL3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36C4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BSL2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D86AE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BSL3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4A57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BSL2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418958CD" w14:textId="7A394346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BSL3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9FF19D6" w14:textId="01D6BED5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BSL2</w:t>
            </w:r>
          </w:p>
        </w:tc>
      </w:tr>
      <w:tr w:rsidR="003F7917" w:rsidRPr="009E13B9" w14:paraId="402B90DD" w14:textId="3A8EF72E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F21A0" w14:textId="15020560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位置(地崩れ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浸水)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79CAD2" w14:textId="1CA455AB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6B002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B0EC5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297CC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64D1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85F6B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17392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54166E7" w14:textId="5DF07414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9AD6609" w14:textId="21971C06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3F7917" w:rsidRPr="009E13B9" w14:paraId="0E465B03" w14:textId="2C30199F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14C9E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耐火構造又は不燃材料(建築基準法)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C53D89" w14:textId="67774142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69F71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F7063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78AF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AE91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CFC83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FE950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E763EA5" w14:textId="340D0974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C53C4FF" w14:textId="24485709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3F7917" w:rsidRPr="009E13B9" w14:paraId="00627231" w14:textId="44B95B7B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E375D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耐震構造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3ECA3E" w14:textId="650F6D65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1961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8145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271E2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797C3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5D134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7AF0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691107D8" w14:textId="7BF00B5C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5F7464B" w14:textId="42F0C5A1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3465A36F" w14:textId="4A505F19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382B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管理区域(例)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797F50" w14:textId="1BE4B58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62570" w14:textId="363C780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実験室・前室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保管庫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減菌設備等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6F974" w14:textId="7E32DF03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保管庫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減菌設備等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CA0B8" w14:textId="3FB4A8B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実験室・前室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保管庫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減菌設備等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E9AEC" w14:textId="224DAF9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保管庫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減菌設備等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A0EBF" w14:textId="3FE1795E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実験室・前室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保管庫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減菌設備等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4AC5F" w14:textId="005D93A0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保管庫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減菌設備等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F92637D" w14:textId="7E1037C9" w:rsidR="003F7917" w:rsidRPr="009E13B9" w:rsidRDefault="006B333E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実験室・前室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保管庫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減菌設備等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B43D90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085D103C" w14:textId="0361DB16" w:rsidR="00317647" w:rsidRPr="009E13B9" w:rsidRDefault="00317647" w:rsidP="003176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321C1CAF" w14:textId="75449294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BBAF5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補助設備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80167B" w14:textId="3014BCDB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B3F7A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F2083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EF85D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AD92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9B769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E15ED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46E6D206" w14:textId="09B43D96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2B82E3A" w14:textId="51A770BA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6F7DE90F" w14:textId="4ED247A7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53B8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管理区域の監視室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491DE8" w14:textId="269DFBF8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D16F0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5BDDE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1CED5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88B6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9004D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D7CEA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C91CAD3" w14:textId="3A2EF55B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413B0AD" w14:textId="36876B8B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36AE80E5" w14:textId="326DC2FA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2CC4D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侵入防止の施設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447686" w14:textId="15D82DD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3B046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E2CB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76184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505C2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AA03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25046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97D5348" w14:textId="043571EA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7DDBA7A" w14:textId="115FDD40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05384DDA" w14:textId="5047A300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3A782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実験室まで通行制限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8E09A8" w14:textId="2163554B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54D4B" w14:textId="775AFF6B" w:rsidR="003F7917" w:rsidRPr="009E13B9" w:rsidRDefault="00D24649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3193A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B9DE2" w14:textId="29F393E7" w:rsidR="003F7917" w:rsidRPr="009E13B9" w:rsidRDefault="00D24649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4E2C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1513C" w14:textId="434D4625" w:rsidR="003F7917" w:rsidRPr="009E13B9" w:rsidRDefault="00D24649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  <w:p w14:paraId="1E8DF4D8" w14:textId="24F6C1B0" w:rsidR="00D24649" w:rsidRPr="009E13B9" w:rsidRDefault="00D24649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6CD8C" w14:textId="4789B12F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B333E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4E6E6A84" w14:textId="42470A5D" w:rsidR="003F7917" w:rsidRPr="009E13B9" w:rsidRDefault="00833B04" w:rsidP="006B333E">
            <w:pPr>
              <w:widowControl/>
              <w:wordWrap w:val="0"/>
              <w:ind w:firstLineChars="150" w:firstLine="3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745182E" w14:textId="25B79F6B" w:rsidR="003F7917" w:rsidRPr="009E13B9" w:rsidRDefault="006B333E" w:rsidP="006B333E">
            <w:pPr>
              <w:widowControl/>
              <w:wordWrap w:val="0"/>
              <w:ind w:firstLineChars="130" w:firstLine="26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68672607" w14:textId="60BD8D1A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F5D7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保管施設(庫)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808932" w14:textId="7ACBDCF5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C388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実験室内・管理区域内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07192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実験室内・管理区域内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1DD88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実験室内・管理区域内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C8F08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実験室内・管理区域内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823F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管理区域内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7759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管理区域内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BD3A071" w14:textId="078A37FB" w:rsidR="003F7917" w:rsidRPr="009E13B9" w:rsidRDefault="006B333E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管理区域内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2DB09F7" w14:textId="142E5C99" w:rsidR="003F7917" w:rsidRPr="009E13B9" w:rsidRDefault="00317647" w:rsidP="003176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02885881" w14:textId="081A3BAD" w:rsidTr="009E13B9">
        <w:tc>
          <w:tcPr>
            <w:tcW w:w="290" w:type="dxa"/>
            <w:vMerge w:val="restar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5AF54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42872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施錠等の設備・器具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506BDD" w14:textId="79E8A47A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6DDF1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D4C8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DB90C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0F1AE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45E66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6661E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C9C43A7" w14:textId="2430DD97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1700162" w14:textId="01B1C13A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3F7917" w:rsidRPr="009E13B9" w14:paraId="670325A8" w14:textId="70F20CE0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43B80AE7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7290C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通行制限等措置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3E75C6" w14:textId="6CFAD7BA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8DA30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73230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D319B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4DCCE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787F9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8640C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09B1A333" w14:textId="18E33564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0E4EC62" w14:textId="5F840DA6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1C071960" w14:textId="394D1A95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87D4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7A6E5F" w14:textId="6E32DAB3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19BB2" w14:textId="6FB4B5A3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</w:t>
            </w:r>
          </w:p>
        </w:tc>
      </w:tr>
      <w:tr w:rsidR="003F7917" w:rsidRPr="009E13B9" w14:paraId="0D2373C4" w14:textId="7EBEE622" w:rsidTr="009E13B9">
        <w:tc>
          <w:tcPr>
            <w:tcW w:w="29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52AFA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E8E0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0AF716" w14:textId="2FFD070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5D357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9B455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7E0F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D6301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BF51B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6DB2F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14:paraId="6B6FF2DB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C8FAAD2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F7917" w:rsidRPr="009E13B9" w14:paraId="0E4B1596" w14:textId="2E993FE3" w:rsidTr="009E13B9">
        <w:tc>
          <w:tcPr>
            <w:tcW w:w="290" w:type="dxa"/>
            <w:vMerge w:val="restar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CE9F1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77DD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鍵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B2AEC4" w14:textId="19037714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767F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D96D3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FF9C9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E8BC1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44F25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D04B9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5C8C092" w14:textId="1B4E799B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834BC35" w14:textId="2C9BF73E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3F7917" w:rsidRPr="009E13B9" w14:paraId="06D4EF27" w14:textId="2A2527CE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7187CFF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13017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専用の前室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DE8640" w14:textId="34FC0472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0F8F5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B7FDB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4DEE3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75446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8E8E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BE034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6E9BBD59" w14:textId="2EA86F92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E74C88C" w14:textId="680C8EB7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29921D4A" w14:textId="113EA457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31E770DA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13231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シャワー室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4F30DB" w14:textId="43435C82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21E1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96512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7422C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27BA3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DD430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2033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FF9B71B" w14:textId="44CBF485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B334C4A" w14:textId="5F707DB0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41CA7988" w14:textId="6A026C93" w:rsidTr="009E13B9">
        <w:trPr>
          <w:trHeight w:val="20"/>
        </w:trPr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657A5E3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7D8F58" w14:textId="7F124B84" w:rsidR="003F7917" w:rsidRPr="009E13B9" w:rsidRDefault="00146E28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インターロック又は準ずる二重扉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F0E641" w14:textId="0A40D1EE" w:rsidR="003F7917" w:rsidRPr="009E13B9" w:rsidRDefault="003F7917" w:rsidP="009E13B9">
            <w:pPr>
              <w:keepLines/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BE29CC" w14:textId="737BF694" w:rsidR="003F7917" w:rsidRPr="009E13B9" w:rsidRDefault="00146E28" w:rsidP="009E13B9">
            <w:pPr>
              <w:keepLines/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565D50" w14:textId="4C65C8F4" w:rsidR="003F7917" w:rsidRPr="009E13B9" w:rsidRDefault="00146E28" w:rsidP="009E13B9">
            <w:pPr>
              <w:keepLines/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46969D" w14:textId="75AF87B2" w:rsidR="00D24649" w:rsidRPr="009E13B9" w:rsidRDefault="00146E28" w:rsidP="009E13B9">
            <w:pPr>
              <w:keepLines/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  <w:bookmarkStart w:id="3" w:name="_GoBack"/>
            <w:bookmarkEnd w:id="3"/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0CC2A0" w14:textId="77DB1998" w:rsidR="003F7917" w:rsidRPr="009E13B9" w:rsidRDefault="00146E28" w:rsidP="009E13B9">
            <w:pPr>
              <w:keepLines/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9359CD" w14:textId="69F5A249" w:rsidR="00D24649" w:rsidRPr="009E13B9" w:rsidRDefault="00146E28" w:rsidP="009E13B9">
            <w:pPr>
              <w:keepLines/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E8F9F8" w14:textId="2B71DE12" w:rsidR="003F7917" w:rsidRPr="009E13B9" w:rsidRDefault="00146E28" w:rsidP="009E13B9">
            <w:pPr>
              <w:keepLines/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ED7DB7D" w14:textId="0C05726F" w:rsidR="003F7917" w:rsidRPr="009E13B9" w:rsidRDefault="00146E28" w:rsidP="009E13B9">
            <w:pPr>
              <w:keepLines/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A0C3E5B" w14:textId="699A7359" w:rsidR="003F7917" w:rsidRPr="009E13B9" w:rsidRDefault="00146E28" w:rsidP="009E13B9">
            <w:pPr>
              <w:keepLines/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0F93462F" w14:textId="631EB76F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02B3F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実験室内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57DBF0" w14:textId="7DC7C19E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FF96A" w14:textId="12F34264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</w:t>
            </w:r>
          </w:p>
        </w:tc>
      </w:tr>
      <w:tr w:rsidR="003F7917" w:rsidRPr="009E13B9" w14:paraId="06616D00" w14:textId="5EC0140C" w:rsidTr="009E13B9">
        <w:tc>
          <w:tcPr>
            <w:tcW w:w="29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836AB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608F1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A1B3F8" w14:textId="735BC6B4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20BF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112C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A9AFC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899F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6E868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E8B44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14:paraId="12BB0CBD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9CE079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F7917" w:rsidRPr="009E13B9" w14:paraId="40502E82" w14:textId="40054581" w:rsidTr="009E13B9">
        <w:tc>
          <w:tcPr>
            <w:tcW w:w="290" w:type="dxa"/>
            <w:vMerge w:val="restar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F3C7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E91AC" w14:textId="5A73C81D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壁・床・天井等の耐水・気密</w:t>
            </w:r>
            <w:r w:rsidR="00DA3E81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消毒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872610" w14:textId="22E2CE6B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BFE98" w14:textId="7A0EC635" w:rsidR="003F7917" w:rsidRPr="009E13B9" w:rsidRDefault="00D24649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2CB55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F6BF9" w14:textId="4FB84F18" w:rsidR="003F7917" w:rsidRPr="009E13B9" w:rsidRDefault="00D24649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DFF1B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08BDF" w14:textId="1A082597" w:rsidR="003F7917" w:rsidRPr="009E13B9" w:rsidRDefault="00D24649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2B46A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35BAA71" w14:textId="4234AF18" w:rsidR="003F7917" w:rsidRPr="009E13B9" w:rsidRDefault="00D24649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5483B0F" w14:textId="394B7F90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10F5C094" w14:textId="5F0E7614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5F150F8F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2D517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壁・床等の消毒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B59BA9" w14:textId="7215AF6B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18719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8A8B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D5E22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0F62D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0DC2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BEDFD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8C8E05E" w14:textId="0D76384D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8D4CFFB" w14:textId="1D5B922E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3F7917" w:rsidRPr="009E13B9" w14:paraId="7257E73B" w14:textId="273BAD8C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3EE9B40C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D18BD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通話又は警報装置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9ABF1C" w14:textId="44F77FD3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274B5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40DF0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75CED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48E11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B1531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8D74A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1653F12C" w14:textId="0599AA9B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77D93C6" w14:textId="776C9945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10674887" w14:textId="679AEA72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314EA8DD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0E57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窓等措置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F4B56" w14:textId="65EFA77A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A04EC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BB40B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6C976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B87E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AD462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2976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1EE12F7D" w14:textId="7332BE2B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D20F73F" w14:textId="1C40EB5F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190659DD" w14:textId="34BA11F1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65560B0D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2F1C7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監視カメラ等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322306" w14:textId="35F8EDC1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6A52C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B7CE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35D52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FDD7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1084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7A65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220941A" w14:textId="0192665F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14F0D29" w14:textId="686DE93B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754577CB" w14:textId="30B8CA18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23B2347A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3E0D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安全キャビネット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25A4F8" w14:textId="29C5D750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6AA84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○(クラスII以上)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85D8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○(クラスII以上)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7BF48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○(クラスII以上)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20772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○(クラスII以上)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4758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○(クラスII以上)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DC96F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○(クラスII以上)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CD04DB3" w14:textId="726CDD96" w:rsidR="003F7917" w:rsidRPr="009E13B9" w:rsidRDefault="006B333E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○(クラスII以上)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C2DB949" w14:textId="52A142BB" w:rsidR="003F7917" w:rsidRPr="009E13B9" w:rsidRDefault="004D22A7" w:rsidP="00146E28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必要＊</w:t>
            </w:r>
            <w:r w:rsidRPr="009E13B9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F7917" w:rsidRPr="009E13B9" w14:paraId="44CA2BAE" w14:textId="4129F2B2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1AA1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給気設備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B74498" w14:textId="25E1D581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F47F2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7E8C1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905CA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FC969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E8F5E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EFB43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53AA1B4" w14:textId="43004BFC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15073F4" w14:textId="6FF337B9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3BA083B6" w14:textId="067D1097" w:rsidTr="009E13B9">
        <w:tc>
          <w:tcPr>
            <w:tcW w:w="29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A931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9D43E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7FFDCE" w14:textId="63C88D9A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892EA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8F50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BBA3E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4D40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72C3F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9319A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14:paraId="3434FF9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6F22622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F7917" w:rsidRPr="009E13B9" w14:paraId="417E186B" w14:textId="12ADAAF2" w:rsidTr="009E13B9">
        <w:tc>
          <w:tcPr>
            <w:tcW w:w="290" w:type="dxa"/>
            <w:vMerge w:val="restar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9C1C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A9F8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HEPA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8670B4" w14:textId="1FED41B0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E9D01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A13B2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24F8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1F344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E4FE4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BD604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F583A9C" w14:textId="7D6FED17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B83D027" w14:textId="60ADB349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0D23256F" w14:textId="7AD523B7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1D7B86DB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14C1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稼動状況確認の装置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FFC6C0" w14:textId="6BFDB043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86B6D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DE680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0954A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C1B16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807B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CC089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440A3E1F" w14:textId="569F9E9F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DC814B2" w14:textId="02C3D3C3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7F046A4C" w14:textId="5FCEDC2F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9B465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排気設備</w:t>
            </w:r>
          </w:p>
          <w:p w14:paraId="185FC8C0" w14:textId="05A4C036" w:rsidR="00FE6DDF" w:rsidRPr="009E13B9" w:rsidRDefault="00FE6DDF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A534C9" w14:textId="7E5FE46F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6BDFD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36AE0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7F6A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E586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3662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2B91D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456D1B42" w14:textId="76F56D7E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DE1EA04" w14:textId="2D9F83F5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7A876A2E" w14:textId="7EDB675A" w:rsidTr="009E13B9">
        <w:tc>
          <w:tcPr>
            <w:tcW w:w="29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ED181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8314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3774D1" w14:textId="3FCB7E52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951B7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0A08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AA2EB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90FB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C2975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F48C4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14:paraId="066F471A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218E7F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F7917" w:rsidRPr="009E13B9" w14:paraId="3ADAAE31" w14:textId="50881419" w:rsidTr="009E13B9">
        <w:tc>
          <w:tcPr>
            <w:tcW w:w="290" w:type="dxa"/>
            <w:vMerge w:val="restar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164E4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8542C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HEPA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11F18E" w14:textId="7CB9DD56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C98B1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○(1以上)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AC2C5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F052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○(1以上)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5F101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B779F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○(1以上)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8FAC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15D317ED" w14:textId="26A4E70F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○(1以上)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F77D85B" w14:textId="2168F869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1233D911" w14:textId="03B3C34D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72596337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037E1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再循環防止の措置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AC992A" w14:textId="016D2C60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CC5B6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9AEB6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03C8E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FF585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AC94E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994F3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474F65A9" w14:textId="407681A5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25802D8" w14:textId="06B42AA5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54D51190" w14:textId="2571CFD8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6A1B09C9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34F18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差圧管理できる構造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0E14D9" w14:textId="544C035D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2AD7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55F8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ED22D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1E63C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A561F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6EAA9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1952AC6B" w14:textId="1D586EFC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A3F4DDD" w14:textId="48D4A91F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501BF003" w14:textId="099ADA33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0D0F95AF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E2248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稼動状況確認の装置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A5F77A" w14:textId="0329F23D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3DC90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1409A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827F1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113C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0A13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5B8B7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A0960F6" w14:textId="23288135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4B191E0" w14:textId="18479809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33B13C92" w14:textId="7B35EC74" w:rsidTr="009E13B9">
        <w:trPr>
          <w:trHeight w:val="598"/>
        </w:trPr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D67D6" w14:textId="77777777" w:rsidR="003F7917" w:rsidRPr="009E13B9" w:rsidRDefault="003F7917" w:rsidP="00FE6DD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排水設備</w:t>
            </w:r>
          </w:p>
          <w:p w14:paraId="5AD39162" w14:textId="055688EF" w:rsidR="00355437" w:rsidRPr="009E13B9" w:rsidRDefault="00355437" w:rsidP="00FE6DD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*2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7D44D5" w14:textId="7B3EB8DE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645E4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4239A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6C634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E8B16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AAECD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09FDA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417B0E14" w14:textId="63F19A74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EBD132D" w14:textId="0DA051DC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1E622F97" w14:textId="16959B10" w:rsidTr="009E13B9">
        <w:tc>
          <w:tcPr>
            <w:tcW w:w="29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D86BB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677AB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B9BCC1" w14:textId="30470B05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B0598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244A6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0897E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783E8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C5305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9A455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14:paraId="7DBD9ED5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46A7601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F7917" w:rsidRPr="009E13B9" w14:paraId="49037B98" w14:textId="033DB8E4" w:rsidTr="009E13B9">
        <w:tc>
          <w:tcPr>
            <w:tcW w:w="29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87E1C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AD23D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稼動状況確認の装置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802E60" w14:textId="307E9EA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FE5E8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39E45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B7E40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75E81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13B14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43B4B" w14:textId="77777777" w:rsidR="003F7917" w:rsidRPr="009E13B9" w:rsidRDefault="003F7917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E5C38C5" w14:textId="3B22A240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1EAC2F7" w14:textId="5A712E6D" w:rsidR="003F7917" w:rsidRPr="009E13B9" w:rsidRDefault="006B333E" w:rsidP="003F791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3F7917" w:rsidRPr="009E13B9" w14:paraId="09B20AF0" w14:textId="56466A27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95DC6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感染動物の飼育設備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7F2974" w14:textId="04992C5C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62DA5" w14:textId="77777777" w:rsidR="003F7917" w:rsidRPr="009E13B9" w:rsidRDefault="003F7917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1D8FF" w14:textId="3A11E8F6" w:rsidR="003F7917" w:rsidRPr="009E13B9" w:rsidRDefault="003F7917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実験室内＊</w:t>
            </w:r>
            <w:r w:rsidR="004D22A7" w:rsidRPr="009E13B9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EA879" w14:textId="77777777" w:rsidR="003F7917" w:rsidRPr="009E13B9" w:rsidRDefault="003F7917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FC64C" w14:textId="77777777" w:rsidR="003F7917" w:rsidRPr="009E13B9" w:rsidRDefault="003F7917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</w:t>
            </w:r>
          </w:p>
          <w:p w14:paraId="0C31EAC6" w14:textId="42300DC2" w:rsidR="003401A0" w:rsidRPr="009E13B9" w:rsidRDefault="003401A0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4D22A7" w:rsidRPr="009E13B9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865F9" w14:textId="77777777" w:rsidR="003F7917" w:rsidRPr="009E13B9" w:rsidRDefault="003F7917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CFC90" w14:textId="571C212F" w:rsidR="003F7917" w:rsidRPr="009E13B9" w:rsidRDefault="003F7917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実験室内＊</w:t>
            </w:r>
            <w:r w:rsidR="004D22A7" w:rsidRPr="009E13B9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186ED60A" w14:textId="4BB5485A" w:rsidR="003F7917" w:rsidRPr="009E13B9" w:rsidRDefault="003401A0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EF6D41A" w14:textId="77777777" w:rsidR="003F7917" w:rsidRPr="009E13B9" w:rsidRDefault="003401A0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</w:t>
            </w:r>
          </w:p>
          <w:p w14:paraId="666344A4" w14:textId="2D2AA5E4" w:rsidR="00FC1DD9" w:rsidRPr="009E13B9" w:rsidRDefault="00FC1DD9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4D22A7" w:rsidRPr="009E13B9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3F7917" w:rsidRPr="009E13B9" w14:paraId="0CBF7387" w14:textId="094D25B1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A5EE0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減菌設備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F66801" w14:textId="0347880A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0C3C7" w14:textId="77777777" w:rsidR="003F7917" w:rsidRPr="009E13B9" w:rsidRDefault="003F7917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3AC31" w14:textId="152800EB" w:rsidR="003F7917" w:rsidRPr="009E13B9" w:rsidRDefault="003F7917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実験室内又は</w:t>
            </w:r>
            <w:r w:rsidR="00BA7A1F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管理区域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内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1BA3A" w14:textId="77777777" w:rsidR="003F7917" w:rsidRPr="009E13B9" w:rsidRDefault="003F7917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22898" w14:textId="2046A622" w:rsidR="003F7917" w:rsidRPr="009E13B9" w:rsidRDefault="00BA7A1F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実験室内又は管理区域内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C5425" w14:textId="77777777" w:rsidR="003F7917" w:rsidRPr="009E13B9" w:rsidRDefault="003F7917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4CBE9" w14:textId="73DEF13B" w:rsidR="003F7917" w:rsidRPr="009E13B9" w:rsidRDefault="00BA7A1F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実験室内又は管理区域内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BB7E3D7" w14:textId="0D3F1E32" w:rsidR="003F7917" w:rsidRPr="009E13B9" w:rsidRDefault="003401A0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FABB02B" w14:textId="3A5B6633" w:rsidR="003F7917" w:rsidRPr="009E13B9" w:rsidRDefault="003401A0" w:rsidP="009E13B9">
            <w:pPr>
              <w:keepLines/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実験室内又は取扱施設</w:t>
            </w:r>
            <w:r w:rsidR="00BA7A1F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BA7A1F" w:rsidRPr="009E13B9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同一</w:t>
            </w:r>
            <w:r w:rsidR="00BA7A1F"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階</w:t>
            </w:r>
          </w:p>
        </w:tc>
      </w:tr>
      <w:tr w:rsidR="003F7917" w:rsidRPr="009E13B9" w14:paraId="6CD2604A" w14:textId="28925CA8" w:rsidTr="009E13B9">
        <w:tc>
          <w:tcPr>
            <w:tcW w:w="2552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FC7A7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維持管理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5B21B2" w14:textId="6A3A871A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85CD7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E8044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B9A93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5EC7F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E779C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F93B5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BCF9774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1F95667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F7917" w:rsidRPr="009E13B9" w14:paraId="404CB667" w14:textId="257457D4" w:rsidTr="009E13B9">
        <w:tc>
          <w:tcPr>
            <w:tcW w:w="29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4F968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0F4CD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DC5D81" w14:textId="625DD560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BC918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E9682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0BC4A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42C2A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F1376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A654B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14:paraId="40604FC6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B5A3282" w14:textId="77777777" w:rsidR="003F7917" w:rsidRPr="009E13B9" w:rsidRDefault="003F7917" w:rsidP="003F791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B333E" w:rsidRPr="009E13B9" w14:paraId="4A2E7364" w14:textId="4E50A4E7" w:rsidTr="009E13B9">
        <w:tc>
          <w:tcPr>
            <w:tcW w:w="290" w:type="dxa"/>
            <w:vMerge w:val="restar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E642F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645F4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点検・基準維持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C6642C" w14:textId="44CFA80E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DF794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年1回以上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FAB87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年1回以上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42DD0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年1回以上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E6140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年1回以上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5A22C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定期的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B6E97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定期的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60402FC1" w14:textId="633CAA81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定期的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6D31F8B" w14:textId="1DB204D2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定期的</w:t>
            </w:r>
          </w:p>
        </w:tc>
      </w:tr>
      <w:tr w:rsidR="006B333E" w:rsidRPr="009E13B9" w14:paraId="4FB56B24" w14:textId="6C6DC101" w:rsidTr="009E13B9">
        <w:tc>
          <w:tcPr>
            <w:tcW w:w="290" w:type="dxa"/>
            <w:vMerge/>
            <w:tcBorders>
              <w:top w:val="nil"/>
            </w:tcBorders>
            <w:vAlign w:val="center"/>
            <w:hideMark/>
          </w:tcPr>
          <w:p w14:paraId="730DA9AD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356B1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HEPA交換時減菌</w:t>
            </w:r>
          </w:p>
        </w:tc>
        <w:tc>
          <w:tcPr>
            <w:tcW w:w="283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91C674" w14:textId="6D6EF54E" w:rsidR="006B333E" w:rsidRPr="009E13B9" w:rsidRDefault="006B333E" w:rsidP="006B333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7173F" w14:textId="77777777" w:rsidR="006B333E" w:rsidRPr="009E13B9" w:rsidRDefault="006B333E" w:rsidP="006B333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3B431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○(安全キャビネット)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46948" w14:textId="77777777" w:rsidR="006B333E" w:rsidRPr="009E13B9" w:rsidRDefault="006B333E" w:rsidP="006B333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7D2D0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○(安全キャビネット)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F3F5E" w14:textId="77777777" w:rsidR="006B333E" w:rsidRPr="009E13B9" w:rsidRDefault="006B333E" w:rsidP="006B333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ECFC4" w14:textId="77777777" w:rsidR="006B333E" w:rsidRPr="009E13B9" w:rsidRDefault="006B333E" w:rsidP="006B333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○(安全キャビネット)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51AFEA3" w14:textId="20FEAFEC" w:rsidR="006B333E" w:rsidRPr="009E13B9" w:rsidRDefault="00833B04" w:rsidP="00D24649">
            <w:pPr>
              <w:widowControl/>
              <w:wordWrap w:val="0"/>
              <w:ind w:firstLineChars="150" w:firstLine="3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9923554" w14:textId="1586161D" w:rsidR="006B333E" w:rsidRPr="009E13B9" w:rsidRDefault="00833B04" w:rsidP="00833B04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○(安全キャビネット＊</w:t>
            </w:r>
            <w:r w:rsidRPr="009E13B9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  <w:r w:rsidRPr="009E13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</w:tbl>
    <w:p w14:paraId="2EAC9E79" w14:textId="3F57EA74" w:rsidR="00BA7A1F" w:rsidRPr="009E13B9" w:rsidRDefault="00293AA3" w:rsidP="00BA7A1F">
      <w:pPr>
        <w:widowControl/>
        <w:wordWrap w:val="0"/>
        <w:spacing w:line="336" w:lineRule="atLeast"/>
        <w:ind w:left="1200" w:hangingChars="600" w:hanging="1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9E13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注釈)</w:t>
      </w:r>
      <w:bookmarkStart w:id="4" w:name="bt2ft1ft1t1"/>
      <w:bookmarkStart w:id="5" w:name="bt2ft1ft1"/>
      <w:bookmarkEnd w:id="4"/>
      <w:bookmarkEnd w:id="5"/>
      <w:r w:rsidR="002930CE" w:rsidRPr="009E13B9"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 </w:t>
      </w:r>
      <w:r w:rsidR="004D22A7" w:rsidRPr="009E13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＊</w:t>
      </w:r>
      <w:r w:rsidR="004D22A7" w:rsidRPr="009E13B9">
        <w:rPr>
          <w:rFonts w:ascii="ＭＳ 明朝" w:eastAsia="ＭＳ 明朝" w:hAnsi="ＭＳ 明朝" w:cs="ＭＳ Ｐゴシック"/>
          <w:kern w:val="0"/>
          <w:sz w:val="20"/>
          <w:szCs w:val="20"/>
        </w:rPr>
        <w:t>1</w:t>
      </w:r>
      <w:r w:rsidR="004D22A7" w:rsidRPr="009E13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：エアロゾルの発生のおそれがある場合は、安全キャビネットが必要。</w:t>
      </w:r>
      <w:r w:rsidR="00BA7A1F" w:rsidRPr="009E13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(実験室内又</w:t>
      </w:r>
    </w:p>
    <w:p w14:paraId="7142B81E" w14:textId="6FDC00A4" w:rsidR="00293AA3" w:rsidRPr="009E13B9" w:rsidRDefault="00BA7A1F" w:rsidP="00BA7A1F">
      <w:pPr>
        <w:widowControl/>
        <w:wordWrap w:val="0"/>
        <w:spacing w:line="336" w:lineRule="atLeast"/>
        <w:ind w:leftChars="500" w:left="125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9E13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は取扱施設の同一階)</w:t>
      </w:r>
    </w:p>
    <w:p w14:paraId="279E5634" w14:textId="02C36FFD" w:rsidR="004D491C" w:rsidRPr="009E13B9" w:rsidRDefault="00293AA3" w:rsidP="00293AA3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bookmarkStart w:id="6" w:name="bt2ft1ft2t1"/>
      <w:bookmarkStart w:id="7" w:name="bt2ft1ft2"/>
      <w:bookmarkEnd w:id="6"/>
      <w:bookmarkEnd w:id="7"/>
      <w:r w:rsidRPr="009E13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</w:t>
      </w:r>
      <w:r w:rsidR="0040023E" w:rsidRPr="009E13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   </w:t>
      </w:r>
      <w:r w:rsidR="00BA7A1F" w:rsidRPr="009E13B9"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  </w:t>
      </w:r>
      <w:r w:rsidRPr="009E13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＊</w:t>
      </w:r>
      <w:r w:rsidR="0040023E" w:rsidRPr="009E13B9">
        <w:rPr>
          <w:rFonts w:ascii="ＭＳ 明朝" w:eastAsia="ＭＳ 明朝" w:hAnsi="ＭＳ 明朝" w:cs="ＭＳ Ｐゴシック"/>
          <w:kern w:val="0"/>
          <w:sz w:val="20"/>
          <w:szCs w:val="20"/>
        </w:rPr>
        <w:t>2</w:t>
      </w:r>
      <w:r w:rsidRPr="009E13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：高度安全キャビネットの場合は適用外。</w:t>
      </w:r>
    </w:p>
    <w:p w14:paraId="2D32BF4B" w14:textId="597D624F" w:rsidR="004D22A7" w:rsidRPr="009E13B9" w:rsidRDefault="004D22A7" w:rsidP="00293AA3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9E13B9"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       </w:t>
      </w:r>
      <w:r w:rsidR="00BA7A1F" w:rsidRPr="009E13B9"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  </w:t>
      </w:r>
      <w:r w:rsidRPr="009E13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＊</w:t>
      </w:r>
      <w:r w:rsidRPr="009E13B9">
        <w:rPr>
          <w:rFonts w:ascii="ＭＳ 明朝" w:eastAsia="ＭＳ 明朝" w:hAnsi="ＭＳ 明朝" w:cs="ＭＳ Ｐゴシック"/>
          <w:kern w:val="0"/>
          <w:sz w:val="20"/>
          <w:szCs w:val="20"/>
        </w:rPr>
        <w:t>3</w:t>
      </w:r>
      <w:r w:rsidRPr="009E13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：毒素の使用をした動物は適用外。</w:t>
      </w:r>
    </w:p>
    <w:p w14:paraId="005DD3C0" w14:textId="77777777" w:rsidR="00293AA3" w:rsidRPr="009E13B9" w:rsidRDefault="00293AA3" w:rsidP="00293AA3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293AA3" w:rsidRPr="009E13B9" w:rsidSect="009E13B9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81BA5" w14:textId="77777777" w:rsidR="00CC0AB9" w:rsidRDefault="00CC0AB9" w:rsidP="00B867DD">
      <w:r>
        <w:separator/>
      </w:r>
    </w:p>
  </w:endnote>
  <w:endnote w:type="continuationSeparator" w:id="0">
    <w:p w14:paraId="68F37D58" w14:textId="77777777" w:rsidR="00CC0AB9" w:rsidRDefault="00CC0AB9" w:rsidP="00B8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E048C" w14:textId="77777777" w:rsidR="00CC0AB9" w:rsidRDefault="00CC0AB9" w:rsidP="00B867DD">
      <w:r>
        <w:separator/>
      </w:r>
    </w:p>
  </w:footnote>
  <w:footnote w:type="continuationSeparator" w:id="0">
    <w:p w14:paraId="4C09B098" w14:textId="77777777" w:rsidR="00CC0AB9" w:rsidRDefault="00CC0AB9" w:rsidP="00B8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A3"/>
    <w:rsid w:val="000A53E5"/>
    <w:rsid w:val="000E2BB9"/>
    <w:rsid w:val="00146E28"/>
    <w:rsid w:val="00180F73"/>
    <w:rsid w:val="00227A14"/>
    <w:rsid w:val="002930CE"/>
    <w:rsid w:val="00293AA3"/>
    <w:rsid w:val="002D3C59"/>
    <w:rsid w:val="0030161E"/>
    <w:rsid w:val="00317647"/>
    <w:rsid w:val="003401A0"/>
    <w:rsid w:val="00355437"/>
    <w:rsid w:val="003B3CD5"/>
    <w:rsid w:val="003F4C35"/>
    <w:rsid w:val="003F7917"/>
    <w:rsid w:val="0040023E"/>
    <w:rsid w:val="00417C86"/>
    <w:rsid w:val="004A4B5E"/>
    <w:rsid w:val="004D22A7"/>
    <w:rsid w:val="004D491C"/>
    <w:rsid w:val="004E48D3"/>
    <w:rsid w:val="005017C3"/>
    <w:rsid w:val="005B6FF8"/>
    <w:rsid w:val="006365F5"/>
    <w:rsid w:val="006B333E"/>
    <w:rsid w:val="006D1F7A"/>
    <w:rsid w:val="006F3436"/>
    <w:rsid w:val="00700AE1"/>
    <w:rsid w:val="00797F8F"/>
    <w:rsid w:val="00833B04"/>
    <w:rsid w:val="00994090"/>
    <w:rsid w:val="009E13B9"/>
    <w:rsid w:val="00A60B1C"/>
    <w:rsid w:val="00AA0CDA"/>
    <w:rsid w:val="00B05E94"/>
    <w:rsid w:val="00B67375"/>
    <w:rsid w:val="00B71159"/>
    <w:rsid w:val="00B867DD"/>
    <w:rsid w:val="00BA7A1F"/>
    <w:rsid w:val="00BC4785"/>
    <w:rsid w:val="00C54485"/>
    <w:rsid w:val="00C55870"/>
    <w:rsid w:val="00CC0AB9"/>
    <w:rsid w:val="00CC474F"/>
    <w:rsid w:val="00CD0855"/>
    <w:rsid w:val="00D24649"/>
    <w:rsid w:val="00DA3E81"/>
    <w:rsid w:val="00E365D9"/>
    <w:rsid w:val="00F14545"/>
    <w:rsid w:val="00F97D16"/>
    <w:rsid w:val="00FC1DD9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9052FC"/>
  <w15:chartTrackingRefBased/>
  <w15:docId w15:val="{7E029342-D9BF-49B3-B970-B9B852C8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93A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93A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93AA3"/>
  </w:style>
  <w:style w:type="paragraph" w:styleId="a6">
    <w:name w:val="annotation subject"/>
    <w:basedOn w:val="a4"/>
    <w:next w:val="a4"/>
    <w:link w:val="a7"/>
    <w:uiPriority w:val="99"/>
    <w:semiHidden/>
    <w:unhideWhenUsed/>
    <w:rsid w:val="00293AA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93A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3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A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867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67DD"/>
  </w:style>
  <w:style w:type="paragraph" w:styleId="ac">
    <w:name w:val="footer"/>
    <w:basedOn w:val="a"/>
    <w:link w:val="ad"/>
    <w:uiPriority w:val="99"/>
    <w:unhideWhenUsed/>
    <w:rsid w:val="00B867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5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7045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32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5688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2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445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0535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嶋村　貴透</cp:lastModifiedBy>
  <cp:revision>12</cp:revision>
  <cp:lastPrinted>2019-02-25T07:57:00Z</cp:lastPrinted>
  <dcterms:created xsi:type="dcterms:W3CDTF">2019-03-04T00:35:00Z</dcterms:created>
  <dcterms:modified xsi:type="dcterms:W3CDTF">2019-03-29T00:58:00Z</dcterms:modified>
</cp:coreProperties>
</file>