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29BB" w14:textId="77777777" w:rsidR="004A1472" w:rsidRPr="0004485B" w:rsidRDefault="004A1472" w:rsidP="004A1472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04485B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04485B">
        <w:rPr>
          <w:rFonts w:ascii="ＭＳ 明朝" w:eastAsia="ＭＳ 明朝" w:hAnsi="ＭＳ 明朝" w:cs="Times New Roman"/>
          <w:kern w:val="0"/>
          <w:sz w:val="22"/>
        </w:rPr>
        <w:t>第</w:t>
      </w:r>
      <w:r w:rsidRPr="0004485B">
        <w:rPr>
          <w:rFonts w:ascii="ＭＳ 明朝" w:eastAsia="ＭＳ 明朝" w:hAnsi="ＭＳ 明朝" w:cs="Times New Roman" w:hint="eastAsia"/>
          <w:kern w:val="0"/>
          <w:sz w:val="22"/>
        </w:rPr>
        <w:t>3号(第2条関係)</w:t>
      </w:r>
    </w:p>
    <w:p w14:paraId="7D93C6DE" w14:textId="77777777" w:rsidR="004A1472" w:rsidRDefault="004A1472" w:rsidP="004A1472">
      <w:pPr>
        <w:rPr>
          <w:rFonts w:ascii="ＭＳ 明朝" w:eastAsia="ＭＳ 明朝" w:hAnsi="ＭＳ 明朝"/>
          <w:sz w:val="24"/>
        </w:rPr>
      </w:pPr>
    </w:p>
    <w:p w14:paraId="29412DFB" w14:textId="77777777" w:rsidR="004A1472" w:rsidRPr="00580836" w:rsidRDefault="004A1472" w:rsidP="004A1472">
      <w:pPr>
        <w:jc w:val="center"/>
        <w:rPr>
          <w:rFonts w:ascii="ＭＳ 明朝" w:eastAsia="ＭＳ 明朝" w:hAnsi="ＭＳ 明朝"/>
          <w:color w:val="156082" w:themeColor="accent1"/>
          <w:sz w:val="24"/>
        </w:rPr>
      </w:pPr>
      <w:r w:rsidRPr="007954D9">
        <w:rPr>
          <w:rFonts w:ascii="ＭＳ 明朝" w:eastAsia="ＭＳ 明朝" w:hAnsi="ＭＳ 明朝" w:hint="eastAsia"/>
          <w:sz w:val="24"/>
        </w:rPr>
        <w:t>監事の業績評価</w:t>
      </w:r>
      <w:r w:rsidRPr="00807CCF">
        <w:rPr>
          <w:rFonts w:ascii="ＭＳ 明朝" w:eastAsia="ＭＳ 明朝" w:hAnsi="ＭＳ 明朝" w:hint="eastAsia"/>
          <w:sz w:val="24"/>
        </w:rPr>
        <w:t>書</w:t>
      </w:r>
    </w:p>
    <w:p w14:paraId="448DCF6C" w14:textId="77777777" w:rsidR="004A1472" w:rsidRPr="007954D9" w:rsidRDefault="004A1472" w:rsidP="004A1472">
      <w:pPr>
        <w:jc w:val="center"/>
        <w:rPr>
          <w:rFonts w:ascii="ＭＳ 明朝" w:eastAsia="ＭＳ 明朝" w:hAnsi="ＭＳ 明朝"/>
          <w:sz w:val="24"/>
          <w:u w:val="single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534"/>
      </w:tblGrid>
      <w:tr w:rsidR="004A1472" w:rsidRPr="007954D9" w14:paraId="0586D2A6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0F5B48E4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被評価者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3C080076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監　事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1A067A19" w14:textId="77777777" w:rsidR="004A1472" w:rsidRPr="007954D9" w:rsidRDefault="004A1472" w:rsidP="001E7D3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A1472" w:rsidRPr="007954D9" w14:paraId="7BEE79D0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204BDB4F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1472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65402624"/>
              </w:rPr>
              <w:t>評価</w:t>
            </w:r>
            <w:r w:rsidRPr="004A1472">
              <w:rPr>
                <w:rFonts w:ascii="ＭＳ 明朝" w:eastAsia="ＭＳ 明朝" w:hAnsi="ＭＳ 明朝" w:hint="eastAsia"/>
                <w:kern w:val="0"/>
                <w:sz w:val="24"/>
                <w:fitText w:val="960" w:id="-465402624"/>
              </w:rPr>
              <w:t>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19293799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学　長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5D46B083" w14:textId="77777777" w:rsidR="004A1472" w:rsidRPr="007954D9" w:rsidRDefault="004A1472" w:rsidP="001E7D3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A1472" w:rsidRPr="007954D9" w14:paraId="32AF2B6C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06C413CE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gridSpan w:val="2"/>
            <w:vAlign w:val="center"/>
          </w:tcPr>
          <w:p w14:paraId="2B388766" w14:textId="77777777" w:rsidR="004A1472" w:rsidRPr="007954D9" w:rsidRDefault="004A1472" w:rsidP="001E7D3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0521A023" w14:textId="77777777" w:rsidR="004A1472" w:rsidRPr="007954D9" w:rsidRDefault="004A1472" w:rsidP="004A1472">
      <w:pPr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1306"/>
      </w:tblGrid>
      <w:tr w:rsidR="004A1472" w:rsidRPr="007954D9" w14:paraId="70B7DDF7" w14:textId="77777777" w:rsidTr="001E7D3A">
        <w:trPr>
          <w:trHeight w:val="270"/>
          <w:jc w:val="center"/>
        </w:trPr>
        <w:tc>
          <w:tcPr>
            <w:tcW w:w="8222" w:type="dxa"/>
            <w:vAlign w:val="center"/>
          </w:tcPr>
          <w:p w14:paraId="76090048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評価項目</w:t>
            </w:r>
          </w:p>
        </w:tc>
        <w:tc>
          <w:tcPr>
            <w:tcW w:w="1306" w:type="dxa"/>
            <w:vAlign w:val="center"/>
          </w:tcPr>
          <w:p w14:paraId="525CB261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4934268D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7954D9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4A1472" w:rsidRPr="007954D9" w14:paraId="2F36F15B" w14:textId="77777777" w:rsidTr="001E7D3A">
        <w:trPr>
          <w:trHeight w:val="1457"/>
          <w:jc w:val="center"/>
        </w:trPr>
        <w:tc>
          <w:tcPr>
            <w:tcW w:w="8222" w:type="dxa"/>
            <w:vAlign w:val="center"/>
          </w:tcPr>
          <w:p w14:paraId="58CB3867" w14:textId="77777777" w:rsidR="004A1472" w:rsidRPr="007954D9" w:rsidRDefault="004A1472" w:rsidP="001E7D3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① 職務を適切に遂行するため、役員及び職員と意思疎通を図り、情報の収集及び監査の環境の整備に努め、重要性、適時性、効率性その他必要な事項を勘案し、監査計画に沿って監査を実施した。</w:t>
            </w:r>
          </w:p>
        </w:tc>
        <w:tc>
          <w:tcPr>
            <w:tcW w:w="1306" w:type="dxa"/>
            <w:vAlign w:val="center"/>
          </w:tcPr>
          <w:p w14:paraId="073FA203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A1472" w:rsidRPr="007954D9" w14:paraId="60B0ED45" w14:textId="77777777" w:rsidTr="001E7D3A">
        <w:trPr>
          <w:trHeight w:val="1421"/>
          <w:jc w:val="center"/>
        </w:trPr>
        <w:tc>
          <w:tcPr>
            <w:tcW w:w="8222" w:type="dxa"/>
            <w:vAlign w:val="center"/>
          </w:tcPr>
          <w:p w14:paraId="69D60699" w14:textId="77777777" w:rsidR="004A1472" w:rsidRPr="007954D9" w:rsidRDefault="004A1472" w:rsidP="001E7D3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② 監査計画以外においても、本学の業務が適切に運営されているか、若しくは会計経理の適正が確保されているか監査活動を行い、監事の立場から建設的な意見を述べた。</w:t>
            </w:r>
          </w:p>
        </w:tc>
        <w:tc>
          <w:tcPr>
            <w:tcW w:w="1306" w:type="dxa"/>
            <w:vAlign w:val="center"/>
          </w:tcPr>
          <w:p w14:paraId="52C813EB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8B542B" w14:textId="77777777" w:rsidR="004A1472" w:rsidRPr="007954D9" w:rsidRDefault="004A1472" w:rsidP="004A1472">
      <w:pPr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8"/>
      </w:tblGrid>
      <w:tr w:rsidR="004A1472" w:rsidRPr="007954D9" w14:paraId="2EB4B8C8" w14:textId="77777777" w:rsidTr="001E7D3A">
        <w:trPr>
          <w:trHeight w:val="270"/>
          <w:jc w:val="center"/>
        </w:trPr>
        <w:tc>
          <w:tcPr>
            <w:tcW w:w="2835" w:type="dxa"/>
          </w:tcPr>
          <w:p w14:paraId="4228E93C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標語</w:t>
            </w:r>
          </w:p>
        </w:tc>
        <w:tc>
          <w:tcPr>
            <w:tcW w:w="6668" w:type="dxa"/>
          </w:tcPr>
          <w:p w14:paraId="36888720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評価の基準</w:t>
            </w:r>
          </w:p>
        </w:tc>
      </w:tr>
      <w:tr w:rsidR="004A1472" w:rsidRPr="007954D9" w14:paraId="46F5A2CF" w14:textId="77777777" w:rsidTr="001E7D3A">
        <w:trPr>
          <w:trHeight w:val="300"/>
          <w:jc w:val="center"/>
        </w:trPr>
        <w:tc>
          <w:tcPr>
            <w:tcW w:w="2835" w:type="dxa"/>
          </w:tcPr>
          <w:p w14:paraId="6621A88C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S</w:t>
            </w:r>
          </w:p>
          <w:p w14:paraId="344BDF2C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特に優秀</w:t>
            </w:r>
          </w:p>
        </w:tc>
        <w:tc>
          <w:tcPr>
            <w:tcW w:w="6668" w:type="dxa"/>
          </w:tcPr>
          <w:p w14:paraId="5DBD6C6E" w14:textId="77777777" w:rsidR="004A1472" w:rsidRPr="007954D9" w:rsidRDefault="004A1472" w:rsidP="001E7D3A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与えられる職責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が全て確実に</w:t>
            </w: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果たされ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ており、</w:t>
            </w: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監事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として特に優秀な能力発揮状況である。</w:t>
            </w:r>
          </w:p>
        </w:tc>
      </w:tr>
      <w:tr w:rsidR="004A1472" w:rsidRPr="007954D9" w14:paraId="1538CAD3" w14:textId="77777777" w:rsidTr="001E7D3A">
        <w:trPr>
          <w:trHeight w:val="300"/>
          <w:jc w:val="center"/>
        </w:trPr>
        <w:tc>
          <w:tcPr>
            <w:tcW w:w="2835" w:type="dxa"/>
          </w:tcPr>
          <w:p w14:paraId="5873B9C9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A</w:t>
            </w:r>
          </w:p>
          <w:p w14:paraId="6AAB4502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通常より優秀</w:t>
            </w:r>
          </w:p>
        </w:tc>
        <w:tc>
          <w:tcPr>
            <w:tcW w:w="6668" w:type="dxa"/>
          </w:tcPr>
          <w:p w14:paraId="47835AA2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与えられる職責が十分に果たされており、監事として優秀な能力発揮状況である。</w:t>
            </w:r>
          </w:p>
        </w:tc>
      </w:tr>
      <w:tr w:rsidR="004A1472" w:rsidRPr="007954D9" w14:paraId="5F253275" w14:textId="77777777" w:rsidTr="001E7D3A">
        <w:trPr>
          <w:trHeight w:val="300"/>
          <w:jc w:val="center"/>
        </w:trPr>
        <w:tc>
          <w:tcPr>
            <w:tcW w:w="2835" w:type="dxa"/>
          </w:tcPr>
          <w:p w14:paraId="3EC9CF8D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B</w:t>
            </w:r>
          </w:p>
          <w:p w14:paraId="5F2C3853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</w:t>
            </w:r>
          </w:p>
        </w:tc>
        <w:tc>
          <w:tcPr>
            <w:tcW w:w="6668" w:type="dxa"/>
          </w:tcPr>
          <w:p w14:paraId="3E79BBC4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与えられる職責がおおむね果たされており、監事として求められる能力がおおむね発揮されている状況である。</w:t>
            </w:r>
          </w:p>
        </w:tc>
      </w:tr>
      <w:tr w:rsidR="004A1472" w:rsidRPr="007954D9" w14:paraId="68FB5D0B" w14:textId="77777777" w:rsidTr="001E7D3A">
        <w:trPr>
          <w:trHeight w:val="300"/>
          <w:jc w:val="center"/>
        </w:trPr>
        <w:tc>
          <w:tcPr>
            <w:tcW w:w="2835" w:type="dxa"/>
          </w:tcPr>
          <w:p w14:paraId="310D8DB1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C</w:t>
            </w:r>
          </w:p>
          <w:p w14:paraId="70019B4F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通常より物足りない</w:t>
            </w:r>
          </w:p>
        </w:tc>
        <w:tc>
          <w:tcPr>
            <w:tcW w:w="6668" w:type="dxa"/>
          </w:tcPr>
          <w:p w14:paraId="08B02801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与えられる職責が果たされていないことがやや多く、監事として十分な能力発揮状況とはいえない。</w:t>
            </w:r>
          </w:p>
        </w:tc>
      </w:tr>
      <w:tr w:rsidR="004A1472" w:rsidRPr="007954D9" w14:paraId="2016D89D" w14:textId="77777777" w:rsidTr="001E7D3A">
        <w:trPr>
          <w:trHeight w:val="300"/>
          <w:jc w:val="center"/>
        </w:trPr>
        <w:tc>
          <w:tcPr>
            <w:tcW w:w="2835" w:type="dxa"/>
          </w:tcPr>
          <w:p w14:paraId="0E2D4F0F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D</w:t>
            </w:r>
          </w:p>
          <w:p w14:paraId="7B3EA0AD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はるかに及ばない</w:t>
            </w:r>
          </w:p>
        </w:tc>
        <w:tc>
          <w:tcPr>
            <w:tcW w:w="6668" w:type="dxa"/>
          </w:tcPr>
          <w:p w14:paraId="2CA70FD3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与えられる職責がほとんど果たされておらず、監事に必要な能力発揮状況ではない。</w:t>
            </w:r>
          </w:p>
        </w:tc>
      </w:tr>
    </w:tbl>
    <w:p w14:paraId="2780B30A" w14:textId="77777777" w:rsidR="004A1472" w:rsidRPr="007954D9" w:rsidRDefault="004A1472" w:rsidP="004A1472">
      <w:pPr>
        <w:jc w:val="center"/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  <w:gridCol w:w="1286"/>
      </w:tblGrid>
      <w:tr w:rsidR="004A1472" w:rsidRPr="007954D9" w14:paraId="307EA43B" w14:textId="77777777" w:rsidTr="001E7D3A">
        <w:trPr>
          <w:trHeight w:val="395"/>
          <w:jc w:val="center"/>
        </w:trPr>
        <w:tc>
          <w:tcPr>
            <w:tcW w:w="8217" w:type="dxa"/>
            <w:vAlign w:val="center"/>
          </w:tcPr>
          <w:p w14:paraId="0F613C5C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評価者所見</w:t>
            </w:r>
          </w:p>
        </w:tc>
        <w:tc>
          <w:tcPr>
            <w:tcW w:w="1286" w:type="dxa"/>
          </w:tcPr>
          <w:p w14:paraId="205551F7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総合評価</w:t>
            </w:r>
          </w:p>
          <w:p w14:paraId="04364195" w14:textId="77777777" w:rsidR="004A1472" w:rsidRPr="007954D9" w:rsidRDefault="004A1472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7954D9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4A1472" w:rsidRPr="007954D9" w14:paraId="73AED965" w14:textId="77777777" w:rsidTr="001E7D3A">
        <w:trPr>
          <w:trHeight w:val="301"/>
          <w:jc w:val="center"/>
        </w:trPr>
        <w:tc>
          <w:tcPr>
            <w:tcW w:w="8217" w:type="dxa"/>
          </w:tcPr>
          <w:p w14:paraId="056F40A2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80F281F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6" w:type="dxa"/>
          </w:tcPr>
          <w:p w14:paraId="1882F99E" w14:textId="77777777" w:rsidR="004A1472" w:rsidRPr="007954D9" w:rsidRDefault="004A1472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73D395" w14:textId="77777777" w:rsidR="00433EDA" w:rsidRDefault="00433EDA">
      <w:pPr>
        <w:rPr>
          <w:rFonts w:hint="eastAsia"/>
        </w:rPr>
      </w:pPr>
    </w:p>
    <w:sectPr w:rsidR="00433EDA" w:rsidSect="004A1472">
      <w:headerReference w:type="default" r:id="rId4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4AAF" w14:textId="77777777" w:rsidR="004A1472" w:rsidRPr="00A57E54" w:rsidRDefault="004A1472" w:rsidP="00A57E5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2"/>
    <w:rsid w:val="0038359F"/>
    <w:rsid w:val="00433EDA"/>
    <w:rsid w:val="004A1472"/>
    <w:rsid w:val="00B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7E044"/>
  <w15:chartTrackingRefBased/>
  <w15:docId w15:val="{B14F5520-6F12-4F2C-AFC4-4429BE61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1</cp:revision>
  <dcterms:created xsi:type="dcterms:W3CDTF">2026-04-08T01:04:00Z</dcterms:created>
  <dcterms:modified xsi:type="dcterms:W3CDTF">2026-04-08T01:05:00Z</dcterms:modified>
</cp:coreProperties>
</file>